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ED" w:rsidRPr="00AB36ED" w:rsidRDefault="00AB36ED" w:rsidP="00AB36ED">
      <w:pPr>
        <w:widowControl/>
        <w:spacing w:before="100" w:beforeAutospacing="1" w:after="100" w:afterAutospacing="1" w:line="379" w:lineRule="auto"/>
        <w:jc w:val="center"/>
        <w:rPr>
          <w:rFonts w:ascii="Arial" w:eastAsia="宋体" w:hAnsi="Arial" w:cs="Arial"/>
          <w:color w:val="454545"/>
          <w:kern w:val="0"/>
          <w:sz w:val="18"/>
          <w:szCs w:val="18"/>
        </w:rPr>
      </w:pPr>
      <w:r w:rsidRPr="00AB36ED">
        <w:rPr>
          <w:rFonts w:ascii="Arial" w:eastAsia="宋体" w:hAnsi="Arial" w:cs="Arial"/>
          <w:color w:val="FF0000"/>
          <w:kern w:val="0"/>
          <w:sz w:val="24"/>
          <w:szCs w:val="24"/>
        </w:rPr>
        <w:t>财政部、海关总署、国家税务总局关于印发有机发光二极管显示面板生产企业进口免税物资范围及首批享受政策企业名单的通知</w:t>
      </w:r>
      <w:r w:rsidRPr="00AB36ED">
        <w:rPr>
          <w:rFonts w:ascii="Arial" w:eastAsia="宋体" w:hAnsi="Arial" w:cs="Arial"/>
          <w:color w:val="FF0000"/>
          <w:kern w:val="0"/>
          <w:sz w:val="24"/>
          <w:szCs w:val="24"/>
        </w:rPr>
        <w:t xml:space="preserve"> </w:t>
      </w:r>
    </w:p>
    <w:p w:rsidR="00AB36ED" w:rsidRPr="00AB36ED" w:rsidRDefault="00AB36ED" w:rsidP="00AB36ED">
      <w:pPr>
        <w:widowControl/>
        <w:spacing w:before="100" w:beforeAutospacing="1" w:after="100" w:afterAutospacing="1" w:line="379" w:lineRule="auto"/>
        <w:jc w:val="center"/>
        <w:rPr>
          <w:rFonts w:ascii="Arial" w:eastAsia="宋体" w:hAnsi="Arial" w:cs="Arial"/>
          <w:color w:val="454545"/>
          <w:kern w:val="0"/>
          <w:sz w:val="18"/>
          <w:szCs w:val="18"/>
        </w:rPr>
      </w:pPr>
      <w:r w:rsidRPr="00AB36ED">
        <w:rPr>
          <w:rFonts w:ascii="Arial" w:eastAsia="宋体" w:hAnsi="Arial" w:cs="Arial"/>
          <w:color w:val="0000FF"/>
          <w:kern w:val="0"/>
          <w:sz w:val="20"/>
          <w:szCs w:val="20"/>
        </w:rPr>
        <w:t>财关税</w:t>
      </w:r>
      <w:r w:rsidRPr="00AB36ED">
        <w:rPr>
          <w:rFonts w:ascii="Arial" w:eastAsia="宋体" w:hAnsi="Arial" w:cs="Arial"/>
          <w:color w:val="0000FF"/>
          <w:kern w:val="0"/>
          <w:sz w:val="20"/>
          <w:szCs w:val="20"/>
        </w:rPr>
        <w:t>[2012]20</w:t>
      </w:r>
      <w:r w:rsidRPr="00AB36ED">
        <w:rPr>
          <w:rFonts w:ascii="Arial" w:eastAsia="宋体" w:hAnsi="Arial" w:cs="Arial"/>
          <w:color w:val="0000FF"/>
          <w:kern w:val="0"/>
          <w:sz w:val="20"/>
          <w:szCs w:val="20"/>
        </w:rPr>
        <w:t>号</w:t>
      </w:r>
      <w:r w:rsidRPr="00AB36ED">
        <w:rPr>
          <w:rFonts w:ascii="Arial" w:eastAsia="宋体" w:hAnsi="Arial" w:cs="Arial"/>
          <w:color w:val="454545"/>
          <w:kern w:val="0"/>
          <w:sz w:val="20"/>
          <w:szCs w:val="20"/>
        </w:rPr>
        <w:t xml:space="preserve">                                                              2012.6.20 </w:t>
      </w:r>
    </w:p>
    <w:p w:rsidR="00AB36ED" w:rsidRPr="00AB36ED" w:rsidRDefault="00AB36ED" w:rsidP="00AB36ED">
      <w:pPr>
        <w:widowControl/>
        <w:spacing w:before="100" w:beforeAutospacing="1" w:after="100" w:afterAutospacing="1" w:line="379" w:lineRule="auto"/>
        <w:jc w:val="left"/>
        <w:rPr>
          <w:rFonts w:ascii="Arial" w:eastAsia="宋体" w:hAnsi="Arial" w:cs="Arial"/>
          <w:color w:val="454545"/>
          <w:kern w:val="0"/>
          <w:sz w:val="18"/>
          <w:szCs w:val="18"/>
        </w:rPr>
      </w:pPr>
      <w:r w:rsidRPr="00AB36ED">
        <w:rPr>
          <w:rFonts w:ascii="Arial" w:eastAsia="宋体" w:hAnsi="Arial" w:cs="Arial"/>
          <w:color w:val="454545"/>
          <w:kern w:val="0"/>
          <w:sz w:val="20"/>
          <w:szCs w:val="20"/>
        </w:rPr>
        <w:t xml:space="preserve">　　各省、自治区、直辖市、计划单列市财</w:t>
      </w:r>
      <w:bookmarkStart w:id="0" w:name="_GoBack"/>
      <w:bookmarkEnd w:id="0"/>
      <w:r w:rsidRPr="00AB36ED">
        <w:rPr>
          <w:rFonts w:ascii="Arial" w:eastAsia="宋体" w:hAnsi="Arial" w:cs="Arial"/>
          <w:color w:val="454545"/>
          <w:kern w:val="0"/>
          <w:sz w:val="20"/>
          <w:szCs w:val="20"/>
        </w:rPr>
        <w:t>政厅（局）、国家税务局、新疆生产建设兵团财务局，海关总署广东分署、各直属海关：</w:t>
      </w:r>
    </w:p>
    <w:p w:rsidR="00AB36ED" w:rsidRPr="00AB36ED" w:rsidRDefault="00AB36ED" w:rsidP="00AB36ED">
      <w:pPr>
        <w:widowControl/>
        <w:spacing w:before="100" w:beforeAutospacing="1" w:after="100" w:afterAutospacing="1" w:line="379" w:lineRule="auto"/>
        <w:jc w:val="left"/>
        <w:rPr>
          <w:rFonts w:ascii="Arial" w:eastAsia="宋体" w:hAnsi="Arial" w:cs="Arial"/>
          <w:color w:val="454545"/>
          <w:kern w:val="0"/>
          <w:sz w:val="18"/>
          <w:szCs w:val="18"/>
        </w:rPr>
      </w:pPr>
      <w:r w:rsidRPr="00AB36ED">
        <w:rPr>
          <w:rFonts w:ascii="Arial" w:eastAsia="宋体" w:hAnsi="Arial" w:cs="Arial"/>
          <w:color w:val="454545"/>
          <w:kern w:val="0"/>
          <w:sz w:val="20"/>
          <w:szCs w:val="20"/>
        </w:rPr>
        <w:t xml:space="preserve">　　一、根据《</w:t>
      </w:r>
      <w:hyperlink r:id="rId5" w:history="1">
        <w:r w:rsidRPr="00AB36ED">
          <w:rPr>
            <w:rFonts w:ascii="Arial" w:eastAsia="宋体" w:hAnsi="Arial" w:cs="Arial"/>
            <w:color w:val="FF0000"/>
            <w:kern w:val="0"/>
            <w:sz w:val="20"/>
            <w:szCs w:val="20"/>
          </w:rPr>
          <w:t>财政部</w:t>
        </w:r>
        <w:r w:rsidRPr="00AB36ED">
          <w:rPr>
            <w:rFonts w:ascii="Arial" w:eastAsia="宋体" w:hAnsi="Arial" w:cs="Arial"/>
            <w:color w:val="FF0000"/>
            <w:kern w:val="0"/>
            <w:sz w:val="20"/>
            <w:szCs w:val="20"/>
          </w:rPr>
          <w:t xml:space="preserve"> </w:t>
        </w:r>
        <w:r w:rsidRPr="00AB36ED">
          <w:rPr>
            <w:rFonts w:ascii="Arial" w:eastAsia="宋体" w:hAnsi="Arial" w:cs="Arial"/>
            <w:color w:val="FF0000"/>
            <w:kern w:val="0"/>
            <w:sz w:val="20"/>
            <w:szCs w:val="20"/>
          </w:rPr>
          <w:t>海关总署</w:t>
        </w:r>
        <w:r w:rsidRPr="00AB36ED">
          <w:rPr>
            <w:rFonts w:ascii="Arial" w:eastAsia="宋体" w:hAnsi="Arial" w:cs="Arial"/>
            <w:color w:val="FF0000"/>
            <w:kern w:val="0"/>
            <w:sz w:val="20"/>
            <w:szCs w:val="20"/>
          </w:rPr>
          <w:t xml:space="preserve"> </w:t>
        </w:r>
        <w:r w:rsidRPr="00AB36ED">
          <w:rPr>
            <w:rFonts w:ascii="Arial" w:eastAsia="宋体" w:hAnsi="Arial" w:cs="Arial"/>
            <w:color w:val="FF0000"/>
            <w:kern w:val="0"/>
            <w:sz w:val="20"/>
            <w:szCs w:val="20"/>
          </w:rPr>
          <w:t>税务总局关于进一步扶持新型显示器件产业发展有关税收优惠政策的通知</w:t>
        </w:r>
      </w:hyperlink>
      <w:r w:rsidRPr="00AB36ED">
        <w:rPr>
          <w:rFonts w:ascii="Arial" w:eastAsia="宋体" w:hAnsi="Arial" w:cs="Arial"/>
          <w:color w:val="454545"/>
          <w:kern w:val="0"/>
          <w:sz w:val="20"/>
          <w:szCs w:val="20"/>
        </w:rPr>
        <w:t>》（</w:t>
      </w:r>
      <w:hyperlink r:id="rId6" w:history="1">
        <w:r w:rsidRPr="00AB36ED">
          <w:rPr>
            <w:rFonts w:ascii="Arial" w:eastAsia="宋体" w:hAnsi="Arial" w:cs="Arial"/>
            <w:color w:val="0000FF"/>
            <w:kern w:val="0"/>
            <w:sz w:val="20"/>
            <w:szCs w:val="20"/>
          </w:rPr>
          <w:t>财关税</w:t>
        </w:r>
        <w:r w:rsidRPr="00AB36ED">
          <w:rPr>
            <w:rFonts w:ascii="Arial" w:eastAsia="宋体" w:hAnsi="Arial" w:cs="Arial"/>
            <w:color w:val="0000FF"/>
            <w:kern w:val="0"/>
            <w:sz w:val="20"/>
            <w:szCs w:val="20"/>
          </w:rPr>
          <w:t>[2012]16</w:t>
        </w:r>
        <w:r w:rsidRPr="00AB36ED">
          <w:rPr>
            <w:rFonts w:ascii="Arial" w:eastAsia="宋体" w:hAnsi="Arial" w:cs="Arial"/>
            <w:color w:val="0000FF"/>
            <w:kern w:val="0"/>
            <w:sz w:val="20"/>
            <w:szCs w:val="20"/>
          </w:rPr>
          <w:t>号</w:t>
        </w:r>
      </w:hyperlink>
      <w:r w:rsidRPr="00AB36ED">
        <w:rPr>
          <w:rFonts w:ascii="Arial" w:eastAsia="宋体" w:hAnsi="Arial" w:cs="Arial"/>
          <w:color w:val="454545"/>
          <w:kern w:val="0"/>
          <w:sz w:val="20"/>
          <w:szCs w:val="20"/>
        </w:rPr>
        <w:t>）的有关规定，自</w:t>
      </w:r>
      <w:r w:rsidRPr="00AB36ED">
        <w:rPr>
          <w:rFonts w:ascii="Arial" w:eastAsia="宋体" w:hAnsi="Arial" w:cs="Arial"/>
          <w:color w:val="454545"/>
          <w:kern w:val="0"/>
          <w:sz w:val="20"/>
          <w:szCs w:val="20"/>
        </w:rPr>
        <w:t>2012</w:t>
      </w:r>
      <w:r w:rsidRPr="00AB36ED">
        <w:rPr>
          <w:rFonts w:ascii="Arial" w:eastAsia="宋体" w:hAnsi="Arial" w:cs="Arial"/>
          <w:color w:val="454545"/>
          <w:kern w:val="0"/>
          <w:sz w:val="20"/>
          <w:szCs w:val="20"/>
        </w:rPr>
        <w:t>年</w:t>
      </w:r>
      <w:r w:rsidRPr="00AB36ED">
        <w:rPr>
          <w:rFonts w:ascii="Arial" w:eastAsia="宋体" w:hAnsi="Arial" w:cs="Arial"/>
          <w:color w:val="454545"/>
          <w:kern w:val="0"/>
          <w:sz w:val="20"/>
          <w:szCs w:val="20"/>
        </w:rPr>
        <w:t>1</w:t>
      </w:r>
      <w:r w:rsidRPr="00AB36ED">
        <w:rPr>
          <w:rFonts w:ascii="Arial" w:eastAsia="宋体" w:hAnsi="Arial" w:cs="Arial"/>
          <w:color w:val="454545"/>
          <w:kern w:val="0"/>
          <w:sz w:val="20"/>
          <w:szCs w:val="20"/>
        </w:rPr>
        <w:t>月</w:t>
      </w:r>
      <w:r w:rsidRPr="00AB36ED">
        <w:rPr>
          <w:rFonts w:ascii="Arial" w:eastAsia="宋体" w:hAnsi="Arial" w:cs="Arial"/>
          <w:color w:val="454545"/>
          <w:kern w:val="0"/>
          <w:sz w:val="20"/>
          <w:szCs w:val="20"/>
        </w:rPr>
        <w:t>1</w:t>
      </w:r>
      <w:r w:rsidRPr="00AB36ED">
        <w:rPr>
          <w:rFonts w:ascii="Arial" w:eastAsia="宋体" w:hAnsi="Arial" w:cs="Arial"/>
          <w:color w:val="454545"/>
          <w:kern w:val="0"/>
          <w:sz w:val="20"/>
          <w:szCs w:val="20"/>
        </w:rPr>
        <w:t>日至</w:t>
      </w:r>
      <w:r w:rsidRPr="00AB36ED">
        <w:rPr>
          <w:rFonts w:ascii="Arial" w:eastAsia="宋体" w:hAnsi="Arial" w:cs="Arial"/>
          <w:color w:val="454545"/>
          <w:kern w:val="0"/>
          <w:sz w:val="20"/>
          <w:szCs w:val="20"/>
        </w:rPr>
        <w:t>2015</w:t>
      </w:r>
      <w:r w:rsidRPr="00AB36ED">
        <w:rPr>
          <w:rFonts w:ascii="Arial" w:eastAsia="宋体" w:hAnsi="Arial" w:cs="Arial"/>
          <w:color w:val="454545"/>
          <w:kern w:val="0"/>
          <w:sz w:val="20"/>
          <w:szCs w:val="20"/>
        </w:rPr>
        <w:t>年</w:t>
      </w:r>
      <w:r w:rsidRPr="00AB36ED">
        <w:rPr>
          <w:rFonts w:ascii="Arial" w:eastAsia="宋体" w:hAnsi="Arial" w:cs="Arial"/>
          <w:color w:val="454545"/>
          <w:kern w:val="0"/>
          <w:sz w:val="20"/>
          <w:szCs w:val="20"/>
        </w:rPr>
        <w:t>12</w:t>
      </w:r>
      <w:r w:rsidRPr="00AB36ED">
        <w:rPr>
          <w:rFonts w:ascii="Arial" w:eastAsia="宋体" w:hAnsi="Arial" w:cs="Arial"/>
          <w:color w:val="454545"/>
          <w:kern w:val="0"/>
          <w:sz w:val="20"/>
          <w:szCs w:val="20"/>
        </w:rPr>
        <w:t>月</w:t>
      </w:r>
      <w:r w:rsidRPr="00AB36ED">
        <w:rPr>
          <w:rFonts w:ascii="Arial" w:eastAsia="宋体" w:hAnsi="Arial" w:cs="Arial"/>
          <w:color w:val="454545"/>
          <w:kern w:val="0"/>
          <w:sz w:val="20"/>
          <w:szCs w:val="20"/>
        </w:rPr>
        <w:t>31</w:t>
      </w:r>
      <w:r w:rsidRPr="00AB36ED">
        <w:rPr>
          <w:rFonts w:ascii="Arial" w:eastAsia="宋体" w:hAnsi="Arial" w:cs="Arial"/>
          <w:color w:val="454545"/>
          <w:kern w:val="0"/>
          <w:sz w:val="20"/>
          <w:szCs w:val="20"/>
        </w:rPr>
        <w:t>日，对有机发光二极管显示面板（</w:t>
      </w:r>
      <w:r w:rsidRPr="00AB36ED">
        <w:rPr>
          <w:rFonts w:ascii="Arial" w:eastAsia="宋体" w:hAnsi="Arial" w:cs="Arial"/>
          <w:color w:val="454545"/>
          <w:kern w:val="0"/>
          <w:sz w:val="20"/>
          <w:szCs w:val="20"/>
        </w:rPr>
        <w:t>OLED</w:t>
      </w:r>
      <w:r w:rsidRPr="00AB36ED">
        <w:rPr>
          <w:rFonts w:ascii="Arial" w:eastAsia="宋体" w:hAnsi="Arial" w:cs="Arial"/>
          <w:color w:val="454545"/>
          <w:kern w:val="0"/>
          <w:sz w:val="20"/>
          <w:szCs w:val="20"/>
        </w:rPr>
        <w:t>）生产企业进口国内不能生产的自用生产性（含研发用）原材料和消耗品，免征进口关税，照章征收进口环节增值税；进口建设净化室所需国内尚无法提供（即国内不能生产或性能不能满足）的配套系统以及维修生产设备所需零部件免征进口关税和进口环节增值税。具体免税办法依照</w:t>
      </w:r>
      <w:hyperlink r:id="rId7" w:history="1">
        <w:r w:rsidRPr="00AB36ED">
          <w:rPr>
            <w:rFonts w:ascii="Arial" w:eastAsia="宋体" w:hAnsi="Arial" w:cs="Arial"/>
            <w:color w:val="0000FF"/>
            <w:kern w:val="0"/>
            <w:sz w:val="20"/>
            <w:szCs w:val="20"/>
          </w:rPr>
          <w:t>财关税</w:t>
        </w:r>
        <w:r w:rsidRPr="00AB36ED">
          <w:rPr>
            <w:rFonts w:ascii="Arial" w:eastAsia="宋体" w:hAnsi="Arial" w:cs="Arial"/>
            <w:color w:val="0000FF"/>
            <w:kern w:val="0"/>
            <w:sz w:val="20"/>
            <w:szCs w:val="20"/>
          </w:rPr>
          <w:t>[2012]16</w:t>
        </w:r>
        <w:r w:rsidRPr="00AB36ED">
          <w:rPr>
            <w:rFonts w:ascii="Arial" w:eastAsia="宋体" w:hAnsi="Arial" w:cs="Arial"/>
            <w:color w:val="0000FF"/>
            <w:kern w:val="0"/>
            <w:sz w:val="20"/>
            <w:szCs w:val="20"/>
          </w:rPr>
          <w:t>号</w:t>
        </w:r>
      </w:hyperlink>
      <w:r w:rsidRPr="00AB36ED">
        <w:rPr>
          <w:rFonts w:ascii="Arial" w:eastAsia="宋体" w:hAnsi="Arial" w:cs="Arial"/>
          <w:color w:val="454545"/>
          <w:kern w:val="0"/>
          <w:sz w:val="20"/>
          <w:szCs w:val="20"/>
        </w:rPr>
        <w:t>附件《关于新型显示器件面板生产企业进口物资税收政策的暂行规定</w:t>
      </w:r>
      <w:proofErr w:type="gramStart"/>
      <w:r w:rsidRPr="00AB36ED">
        <w:rPr>
          <w:rFonts w:ascii="Arial" w:eastAsia="宋体" w:hAnsi="Arial" w:cs="Arial"/>
          <w:color w:val="454545"/>
          <w:kern w:val="0"/>
          <w:sz w:val="20"/>
          <w:szCs w:val="20"/>
        </w:rPr>
        <w:t>》</w:t>
      </w:r>
      <w:proofErr w:type="gramEnd"/>
      <w:r w:rsidRPr="00AB36ED">
        <w:rPr>
          <w:rFonts w:ascii="Arial" w:eastAsia="宋体" w:hAnsi="Arial" w:cs="Arial"/>
          <w:color w:val="454545"/>
          <w:kern w:val="0"/>
          <w:sz w:val="20"/>
          <w:szCs w:val="20"/>
        </w:rPr>
        <w:t>执行。</w:t>
      </w:r>
    </w:p>
    <w:p w:rsidR="00AB36ED" w:rsidRPr="00AB36ED" w:rsidRDefault="00AB36ED" w:rsidP="00AB36ED">
      <w:pPr>
        <w:widowControl/>
        <w:spacing w:before="100" w:beforeAutospacing="1" w:after="100" w:afterAutospacing="1" w:line="379" w:lineRule="auto"/>
        <w:jc w:val="left"/>
        <w:rPr>
          <w:rFonts w:ascii="Arial" w:eastAsia="宋体" w:hAnsi="Arial" w:cs="Arial"/>
          <w:color w:val="454545"/>
          <w:kern w:val="0"/>
          <w:sz w:val="18"/>
          <w:szCs w:val="18"/>
        </w:rPr>
      </w:pPr>
      <w:r w:rsidRPr="00AB36ED">
        <w:rPr>
          <w:rFonts w:ascii="Arial" w:eastAsia="宋体" w:hAnsi="Arial" w:cs="Arial"/>
          <w:color w:val="454545"/>
          <w:kern w:val="0"/>
          <w:sz w:val="20"/>
          <w:szCs w:val="20"/>
        </w:rPr>
        <w:t xml:space="preserve">　　二、财政部会同有关部门制定了上述免征进口关税的自用生产性（含研发用）原材料、消耗品清单以及免征进口关税和进口环节增值税的净化</w:t>
      </w:r>
      <w:proofErr w:type="gramStart"/>
      <w:r w:rsidRPr="00AB36ED">
        <w:rPr>
          <w:rFonts w:ascii="Arial" w:eastAsia="宋体" w:hAnsi="Arial" w:cs="Arial"/>
          <w:color w:val="454545"/>
          <w:kern w:val="0"/>
          <w:sz w:val="20"/>
          <w:szCs w:val="20"/>
        </w:rPr>
        <w:t>室配套</w:t>
      </w:r>
      <w:proofErr w:type="gramEnd"/>
      <w:r w:rsidRPr="00AB36ED">
        <w:rPr>
          <w:rFonts w:ascii="Arial" w:eastAsia="宋体" w:hAnsi="Arial" w:cs="Arial"/>
          <w:color w:val="454545"/>
          <w:kern w:val="0"/>
          <w:sz w:val="20"/>
          <w:szCs w:val="20"/>
        </w:rPr>
        <w:t>系统清单，现予以公布执行，详见附件</w:t>
      </w:r>
      <w:r w:rsidRPr="00AB36ED">
        <w:rPr>
          <w:rFonts w:ascii="Arial" w:eastAsia="宋体" w:hAnsi="Arial" w:cs="Arial"/>
          <w:color w:val="454545"/>
          <w:kern w:val="0"/>
          <w:sz w:val="20"/>
          <w:szCs w:val="20"/>
        </w:rPr>
        <w:t>1-3</w:t>
      </w:r>
      <w:r w:rsidRPr="00AB36ED">
        <w:rPr>
          <w:rFonts w:ascii="Arial" w:eastAsia="宋体" w:hAnsi="Arial" w:cs="Arial"/>
          <w:color w:val="454545"/>
          <w:kern w:val="0"/>
          <w:sz w:val="20"/>
          <w:szCs w:val="20"/>
        </w:rPr>
        <w:t>。</w:t>
      </w:r>
    </w:p>
    <w:p w:rsidR="00AB36ED" w:rsidRPr="00AB36ED" w:rsidRDefault="00AB36ED" w:rsidP="00AB36ED">
      <w:pPr>
        <w:widowControl/>
        <w:spacing w:before="100" w:beforeAutospacing="1" w:after="100" w:afterAutospacing="1" w:line="379" w:lineRule="auto"/>
        <w:jc w:val="left"/>
        <w:rPr>
          <w:rFonts w:ascii="Arial" w:eastAsia="宋体" w:hAnsi="Arial" w:cs="Arial"/>
          <w:color w:val="454545"/>
          <w:kern w:val="0"/>
          <w:sz w:val="18"/>
          <w:szCs w:val="18"/>
        </w:rPr>
      </w:pPr>
      <w:r w:rsidRPr="00AB36ED">
        <w:rPr>
          <w:rFonts w:ascii="Arial" w:eastAsia="宋体" w:hAnsi="Arial" w:cs="Arial"/>
          <w:color w:val="454545"/>
          <w:kern w:val="0"/>
          <w:sz w:val="20"/>
          <w:szCs w:val="20"/>
        </w:rPr>
        <w:t xml:space="preserve">　　三、有机发光二极管显示面板生产企业为维修附件</w:t>
      </w:r>
      <w:r w:rsidRPr="00AB36ED">
        <w:rPr>
          <w:rFonts w:ascii="Arial" w:eastAsia="宋体" w:hAnsi="Arial" w:cs="Arial"/>
          <w:color w:val="454545"/>
          <w:kern w:val="0"/>
          <w:sz w:val="20"/>
          <w:szCs w:val="20"/>
        </w:rPr>
        <w:t>4</w:t>
      </w:r>
      <w:r w:rsidRPr="00AB36ED">
        <w:rPr>
          <w:rFonts w:ascii="Arial" w:eastAsia="宋体" w:hAnsi="Arial" w:cs="Arial"/>
          <w:color w:val="454545"/>
          <w:kern w:val="0"/>
          <w:sz w:val="20"/>
          <w:szCs w:val="20"/>
        </w:rPr>
        <w:t>所</w:t>
      </w:r>
      <w:proofErr w:type="gramStart"/>
      <w:r w:rsidRPr="00AB36ED">
        <w:rPr>
          <w:rFonts w:ascii="Arial" w:eastAsia="宋体" w:hAnsi="Arial" w:cs="Arial"/>
          <w:color w:val="454545"/>
          <w:kern w:val="0"/>
          <w:sz w:val="20"/>
          <w:szCs w:val="20"/>
        </w:rPr>
        <w:t>列设备</w:t>
      </w:r>
      <w:proofErr w:type="gramEnd"/>
      <w:r w:rsidRPr="00AB36ED">
        <w:rPr>
          <w:rFonts w:ascii="Arial" w:eastAsia="宋体" w:hAnsi="Arial" w:cs="Arial"/>
          <w:color w:val="454545"/>
          <w:kern w:val="0"/>
          <w:sz w:val="20"/>
          <w:szCs w:val="20"/>
        </w:rPr>
        <w:t>进口国内不能生产的设备零部件采取限定年度免税进口额度的方式加以控制，年度进口免税额度由财政部根据企业所用生产设备的总价及设备使用年限，按照附件</w:t>
      </w:r>
      <w:r w:rsidRPr="00AB36ED">
        <w:rPr>
          <w:rFonts w:ascii="Arial" w:eastAsia="宋体" w:hAnsi="Arial" w:cs="Arial"/>
          <w:color w:val="454545"/>
          <w:kern w:val="0"/>
          <w:sz w:val="20"/>
          <w:szCs w:val="20"/>
        </w:rPr>
        <w:t>5</w:t>
      </w:r>
      <w:r w:rsidRPr="00AB36ED">
        <w:rPr>
          <w:rFonts w:ascii="Arial" w:eastAsia="宋体" w:hAnsi="Arial" w:cs="Arial"/>
          <w:color w:val="454545"/>
          <w:kern w:val="0"/>
          <w:sz w:val="20"/>
          <w:szCs w:val="20"/>
        </w:rPr>
        <w:t>的维修经验公式计算确定。</w:t>
      </w:r>
    </w:p>
    <w:p w:rsidR="00AB36ED" w:rsidRPr="00AB36ED" w:rsidRDefault="00AB36ED" w:rsidP="00AB36ED">
      <w:pPr>
        <w:widowControl/>
        <w:spacing w:before="100" w:beforeAutospacing="1" w:after="100" w:afterAutospacing="1" w:line="379" w:lineRule="auto"/>
        <w:jc w:val="left"/>
        <w:rPr>
          <w:rFonts w:ascii="Arial" w:eastAsia="宋体" w:hAnsi="Arial" w:cs="Arial"/>
          <w:color w:val="454545"/>
          <w:kern w:val="0"/>
          <w:sz w:val="18"/>
          <w:szCs w:val="18"/>
        </w:rPr>
      </w:pPr>
      <w:r w:rsidRPr="00AB36ED">
        <w:rPr>
          <w:rFonts w:ascii="Arial" w:eastAsia="宋体" w:hAnsi="Arial" w:cs="Arial"/>
          <w:color w:val="454545"/>
          <w:kern w:val="0"/>
          <w:sz w:val="20"/>
          <w:szCs w:val="20"/>
        </w:rPr>
        <w:t xml:space="preserve">　　四、</w:t>
      </w:r>
      <w:r w:rsidRPr="00AB36ED">
        <w:rPr>
          <w:rFonts w:ascii="Arial" w:eastAsia="宋体" w:hAnsi="Arial" w:cs="Arial"/>
          <w:color w:val="454545"/>
          <w:kern w:val="0"/>
          <w:sz w:val="20"/>
          <w:szCs w:val="20"/>
        </w:rPr>
        <w:t>2011</w:t>
      </w:r>
      <w:r w:rsidRPr="00AB36ED">
        <w:rPr>
          <w:rFonts w:ascii="Arial" w:eastAsia="宋体" w:hAnsi="Arial" w:cs="Arial"/>
          <w:color w:val="454545"/>
          <w:kern w:val="0"/>
          <w:sz w:val="20"/>
          <w:szCs w:val="20"/>
        </w:rPr>
        <w:t>年</w:t>
      </w:r>
      <w:r w:rsidRPr="00AB36ED">
        <w:rPr>
          <w:rFonts w:ascii="Arial" w:eastAsia="宋体" w:hAnsi="Arial" w:cs="Arial"/>
          <w:color w:val="454545"/>
          <w:kern w:val="0"/>
          <w:sz w:val="20"/>
          <w:szCs w:val="20"/>
        </w:rPr>
        <w:t>12</w:t>
      </w:r>
      <w:r w:rsidRPr="00AB36ED">
        <w:rPr>
          <w:rFonts w:ascii="Arial" w:eastAsia="宋体" w:hAnsi="Arial" w:cs="Arial"/>
          <w:color w:val="454545"/>
          <w:kern w:val="0"/>
          <w:sz w:val="20"/>
          <w:szCs w:val="20"/>
        </w:rPr>
        <w:t>月</w:t>
      </w:r>
      <w:r w:rsidRPr="00AB36ED">
        <w:rPr>
          <w:rFonts w:ascii="Arial" w:eastAsia="宋体" w:hAnsi="Arial" w:cs="Arial"/>
          <w:color w:val="454545"/>
          <w:kern w:val="0"/>
          <w:sz w:val="20"/>
          <w:szCs w:val="20"/>
        </w:rPr>
        <w:t>31</w:t>
      </w:r>
      <w:r w:rsidRPr="00AB36ED">
        <w:rPr>
          <w:rFonts w:ascii="Arial" w:eastAsia="宋体" w:hAnsi="Arial" w:cs="Arial"/>
          <w:color w:val="454545"/>
          <w:kern w:val="0"/>
          <w:sz w:val="20"/>
          <w:szCs w:val="20"/>
        </w:rPr>
        <w:t>日前已经认定的有机发光二极管显示面板生产</w:t>
      </w:r>
      <w:proofErr w:type="gramStart"/>
      <w:r w:rsidRPr="00AB36ED">
        <w:rPr>
          <w:rFonts w:ascii="Arial" w:eastAsia="宋体" w:hAnsi="Arial" w:cs="Arial"/>
          <w:color w:val="454545"/>
          <w:kern w:val="0"/>
          <w:sz w:val="20"/>
          <w:szCs w:val="20"/>
        </w:rPr>
        <w:t>企业按财关税</w:t>
      </w:r>
      <w:proofErr w:type="gramEnd"/>
      <w:r w:rsidRPr="00AB36ED">
        <w:rPr>
          <w:rFonts w:ascii="Arial" w:eastAsia="宋体" w:hAnsi="Arial" w:cs="Arial"/>
          <w:color w:val="454545"/>
          <w:kern w:val="0"/>
          <w:sz w:val="20"/>
          <w:szCs w:val="20"/>
        </w:rPr>
        <w:t>[2012]16</w:t>
      </w:r>
      <w:r w:rsidRPr="00AB36ED">
        <w:rPr>
          <w:rFonts w:ascii="Arial" w:eastAsia="宋体" w:hAnsi="Arial" w:cs="Arial"/>
          <w:color w:val="454545"/>
          <w:kern w:val="0"/>
          <w:sz w:val="20"/>
          <w:szCs w:val="20"/>
        </w:rPr>
        <w:t>号文件规定继续享受进口税收政策，企业名单见附件</w:t>
      </w:r>
      <w:r w:rsidRPr="00AB36ED">
        <w:rPr>
          <w:rFonts w:ascii="Arial" w:eastAsia="宋体" w:hAnsi="Arial" w:cs="Arial"/>
          <w:color w:val="454545"/>
          <w:kern w:val="0"/>
          <w:sz w:val="20"/>
          <w:szCs w:val="20"/>
        </w:rPr>
        <w:t>6</w:t>
      </w:r>
      <w:r w:rsidRPr="00AB36ED">
        <w:rPr>
          <w:rFonts w:ascii="Arial" w:eastAsia="宋体" w:hAnsi="Arial" w:cs="Arial"/>
          <w:color w:val="454545"/>
          <w:kern w:val="0"/>
          <w:sz w:val="20"/>
          <w:szCs w:val="20"/>
        </w:rPr>
        <w:t>，各企业</w:t>
      </w:r>
      <w:r w:rsidRPr="00AB36ED">
        <w:rPr>
          <w:rFonts w:ascii="Arial" w:eastAsia="宋体" w:hAnsi="Arial" w:cs="Arial"/>
          <w:color w:val="454545"/>
          <w:kern w:val="0"/>
          <w:sz w:val="20"/>
          <w:szCs w:val="20"/>
        </w:rPr>
        <w:t>2012-2015</w:t>
      </w:r>
      <w:r w:rsidRPr="00AB36ED">
        <w:rPr>
          <w:rFonts w:ascii="Arial" w:eastAsia="宋体" w:hAnsi="Arial" w:cs="Arial"/>
          <w:color w:val="454545"/>
          <w:kern w:val="0"/>
          <w:sz w:val="20"/>
          <w:szCs w:val="20"/>
        </w:rPr>
        <w:t>年度进口维修本通知附件</w:t>
      </w:r>
      <w:r w:rsidRPr="00AB36ED">
        <w:rPr>
          <w:rFonts w:ascii="Arial" w:eastAsia="宋体" w:hAnsi="Arial" w:cs="Arial"/>
          <w:color w:val="454545"/>
          <w:kern w:val="0"/>
          <w:sz w:val="20"/>
          <w:szCs w:val="20"/>
        </w:rPr>
        <w:t>4</w:t>
      </w:r>
      <w:r w:rsidRPr="00AB36ED">
        <w:rPr>
          <w:rFonts w:ascii="Arial" w:eastAsia="宋体" w:hAnsi="Arial" w:cs="Arial"/>
          <w:color w:val="454545"/>
          <w:kern w:val="0"/>
          <w:sz w:val="20"/>
          <w:szCs w:val="20"/>
        </w:rPr>
        <w:t>所</w:t>
      </w:r>
      <w:proofErr w:type="gramStart"/>
      <w:r w:rsidRPr="00AB36ED">
        <w:rPr>
          <w:rFonts w:ascii="Arial" w:eastAsia="宋体" w:hAnsi="Arial" w:cs="Arial"/>
          <w:color w:val="454545"/>
          <w:kern w:val="0"/>
          <w:sz w:val="20"/>
          <w:szCs w:val="20"/>
        </w:rPr>
        <w:t>列生产</w:t>
      </w:r>
      <w:proofErr w:type="gramEnd"/>
      <w:r w:rsidRPr="00AB36ED">
        <w:rPr>
          <w:rFonts w:ascii="Arial" w:eastAsia="宋体" w:hAnsi="Arial" w:cs="Arial"/>
          <w:color w:val="454545"/>
          <w:kern w:val="0"/>
          <w:sz w:val="20"/>
          <w:szCs w:val="20"/>
        </w:rPr>
        <w:t>设备所需零部件的免税进口金额见本通知附件</w:t>
      </w:r>
      <w:r w:rsidRPr="00AB36ED">
        <w:rPr>
          <w:rFonts w:ascii="Arial" w:eastAsia="宋体" w:hAnsi="Arial" w:cs="Arial"/>
          <w:color w:val="454545"/>
          <w:kern w:val="0"/>
          <w:sz w:val="20"/>
          <w:szCs w:val="20"/>
        </w:rPr>
        <w:t>7</w:t>
      </w:r>
      <w:r w:rsidRPr="00AB36ED">
        <w:rPr>
          <w:rFonts w:ascii="Arial" w:eastAsia="宋体" w:hAnsi="Arial" w:cs="Arial"/>
          <w:color w:val="454545"/>
          <w:kern w:val="0"/>
          <w:sz w:val="20"/>
          <w:szCs w:val="20"/>
        </w:rPr>
        <w:t>。</w:t>
      </w:r>
    </w:p>
    <w:p w:rsidR="00AB36ED" w:rsidRPr="00AB36ED" w:rsidRDefault="00AB36ED" w:rsidP="00AB36ED">
      <w:pPr>
        <w:widowControl/>
        <w:spacing w:before="100" w:beforeAutospacing="1" w:after="100" w:afterAutospacing="1" w:line="379" w:lineRule="auto"/>
        <w:jc w:val="left"/>
        <w:rPr>
          <w:rFonts w:ascii="Arial" w:eastAsia="宋体" w:hAnsi="Arial" w:cs="Arial"/>
          <w:color w:val="454545"/>
          <w:kern w:val="0"/>
          <w:sz w:val="18"/>
          <w:szCs w:val="18"/>
        </w:rPr>
      </w:pPr>
      <w:r w:rsidRPr="00AB36ED">
        <w:rPr>
          <w:rFonts w:ascii="Arial" w:eastAsia="宋体" w:hAnsi="Arial" w:cs="Arial"/>
          <w:color w:val="454545"/>
          <w:kern w:val="0"/>
          <w:sz w:val="20"/>
          <w:szCs w:val="20"/>
        </w:rPr>
        <w:t xml:space="preserve">　　附件：</w:t>
      </w:r>
      <w:r w:rsidRPr="00AB36ED">
        <w:rPr>
          <w:rFonts w:ascii="Arial" w:eastAsia="宋体" w:hAnsi="Arial" w:cs="Arial"/>
          <w:color w:val="454545"/>
          <w:kern w:val="0"/>
          <w:sz w:val="20"/>
          <w:szCs w:val="20"/>
        </w:rPr>
        <w:br/>
        <w:t>      1.</w:t>
      </w:r>
      <w:r w:rsidRPr="00AB36ED">
        <w:rPr>
          <w:rFonts w:ascii="Arial" w:eastAsia="宋体" w:hAnsi="Arial" w:cs="Arial"/>
          <w:color w:val="454545"/>
          <w:kern w:val="0"/>
          <w:sz w:val="20"/>
          <w:szCs w:val="20"/>
        </w:rPr>
        <w:t>进口原材料清单</w:t>
      </w:r>
      <w:r w:rsidRPr="00AB36ED">
        <w:rPr>
          <w:rFonts w:ascii="Arial" w:eastAsia="宋体" w:hAnsi="Arial" w:cs="Arial"/>
          <w:color w:val="454545"/>
          <w:kern w:val="0"/>
          <w:sz w:val="20"/>
          <w:szCs w:val="20"/>
        </w:rPr>
        <w:br/>
      </w:r>
      <w:r w:rsidRPr="00AB36ED">
        <w:rPr>
          <w:rFonts w:ascii="Arial" w:eastAsia="宋体" w:hAnsi="Arial" w:cs="Arial"/>
          <w:color w:val="454545"/>
          <w:kern w:val="0"/>
          <w:sz w:val="20"/>
          <w:szCs w:val="20"/>
        </w:rPr>
        <w:t xml:space="preserve">　　</w:t>
      </w:r>
      <w:r w:rsidRPr="00AB36ED">
        <w:rPr>
          <w:rFonts w:ascii="Arial" w:eastAsia="宋体" w:hAnsi="Arial" w:cs="Arial"/>
          <w:color w:val="454545"/>
          <w:kern w:val="0"/>
          <w:sz w:val="20"/>
          <w:szCs w:val="20"/>
        </w:rPr>
        <w:t>2.</w:t>
      </w:r>
      <w:r w:rsidRPr="00AB36ED">
        <w:rPr>
          <w:rFonts w:ascii="Arial" w:eastAsia="宋体" w:hAnsi="Arial" w:cs="Arial"/>
          <w:color w:val="454545"/>
          <w:kern w:val="0"/>
          <w:sz w:val="20"/>
          <w:szCs w:val="20"/>
        </w:rPr>
        <w:t>进口消耗品清单</w:t>
      </w:r>
      <w:r w:rsidRPr="00AB36ED">
        <w:rPr>
          <w:rFonts w:ascii="Arial" w:eastAsia="宋体" w:hAnsi="Arial" w:cs="Arial"/>
          <w:color w:val="454545"/>
          <w:kern w:val="0"/>
          <w:sz w:val="20"/>
          <w:szCs w:val="20"/>
        </w:rPr>
        <w:br/>
      </w:r>
      <w:r w:rsidRPr="00AB36ED">
        <w:rPr>
          <w:rFonts w:ascii="Arial" w:eastAsia="宋体" w:hAnsi="Arial" w:cs="Arial"/>
          <w:color w:val="454545"/>
          <w:kern w:val="0"/>
          <w:sz w:val="20"/>
          <w:szCs w:val="20"/>
        </w:rPr>
        <w:lastRenderedPageBreak/>
        <w:t xml:space="preserve">　　</w:t>
      </w:r>
      <w:r w:rsidRPr="00AB36ED">
        <w:rPr>
          <w:rFonts w:ascii="Arial" w:eastAsia="宋体" w:hAnsi="Arial" w:cs="Arial"/>
          <w:color w:val="454545"/>
          <w:kern w:val="0"/>
          <w:sz w:val="20"/>
          <w:szCs w:val="20"/>
        </w:rPr>
        <w:t>3.</w:t>
      </w:r>
      <w:r w:rsidRPr="00AB36ED">
        <w:rPr>
          <w:rFonts w:ascii="Arial" w:eastAsia="宋体" w:hAnsi="Arial" w:cs="Arial"/>
          <w:color w:val="454545"/>
          <w:kern w:val="0"/>
          <w:sz w:val="20"/>
          <w:szCs w:val="20"/>
        </w:rPr>
        <w:t>进口生产设备清单</w:t>
      </w:r>
      <w:r w:rsidRPr="00AB36ED">
        <w:rPr>
          <w:rFonts w:ascii="Arial" w:eastAsia="宋体" w:hAnsi="Arial" w:cs="Arial"/>
          <w:color w:val="454545"/>
          <w:kern w:val="0"/>
          <w:sz w:val="20"/>
          <w:szCs w:val="20"/>
        </w:rPr>
        <w:br/>
      </w:r>
      <w:r w:rsidRPr="00AB36ED">
        <w:rPr>
          <w:rFonts w:ascii="Arial" w:eastAsia="宋体" w:hAnsi="Arial" w:cs="Arial"/>
          <w:color w:val="454545"/>
          <w:kern w:val="0"/>
          <w:sz w:val="20"/>
          <w:szCs w:val="20"/>
        </w:rPr>
        <w:t xml:space="preserve">　　</w:t>
      </w:r>
      <w:r w:rsidRPr="00AB36ED">
        <w:rPr>
          <w:rFonts w:ascii="Arial" w:eastAsia="宋体" w:hAnsi="Arial" w:cs="Arial"/>
          <w:color w:val="454545"/>
          <w:kern w:val="0"/>
          <w:sz w:val="20"/>
          <w:szCs w:val="20"/>
        </w:rPr>
        <w:t>4.</w:t>
      </w:r>
      <w:r w:rsidRPr="00AB36ED">
        <w:rPr>
          <w:rFonts w:ascii="Arial" w:eastAsia="宋体" w:hAnsi="Arial" w:cs="Arial"/>
          <w:color w:val="454545"/>
          <w:kern w:val="0"/>
          <w:sz w:val="20"/>
          <w:szCs w:val="20"/>
        </w:rPr>
        <w:t>进口维修设备用零部件免税进口额计算公式</w:t>
      </w:r>
      <w:r w:rsidRPr="00AB36ED">
        <w:rPr>
          <w:rFonts w:ascii="Arial" w:eastAsia="宋体" w:hAnsi="Arial" w:cs="Arial"/>
          <w:color w:val="454545"/>
          <w:kern w:val="0"/>
          <w:sz w:val="20"/>
          <w:szCs w:val="20"/>
        </w:rPr>
        <w:br/>
      </w:r>
      <w:r w:rsidRPr="00AB36ED">
        <w:rPr>
          <w:rFonts w:ascii="Arial" w:eastAsia="宋体" w:hAnsi="Arial" w:cs="Arial"/>
          <w:color w:val="454545"/>
          <w:kern w:val="0"/>
          <w:sz w:val="20"/>
          <w:szCs w:val="20"/>
        </w:rPr>
        <w:t xml:space="preserve">　　</w:t>
      </w:r>
      <w:r w:rsidRPr="00AB36ED">
        <w:rPr>
          <w:rFonts w:ascii="Arial" w:eastAsia="宋体" w:hAnsi="Arial" w:cs="Arial"/>
          <w:color w:val="454545"/>
          <w:kern w:val="0"/>
          <w:sz w:val="20"/>
          <w:szCs w:val="20"/>
        </w:rPr>
        <w:t>5.</w:t>
      </w:r>
      <w:r w:rsidRPr="00AB36ED">
        <w:rPr>
          <w:rFonts w:ascii="Arial" w:eastAsia="宋体" w:hAnsi="Arial" w:cs="Arial"/>
          <w:color w:val="454545"/>
          <w:kern w:val="0"/>
          <w:sz w:val="20"/>
          <w:szCs w:val="20"/>
        </w:rPr>
        <w:t>首批</w:t>
      </w:r>
      <w:r w:rsidRPr="00AB36ED">
        <w:rPr>
          <w:rFonts w:ascii="Arial" w:eastAsia="宋体" w:hAnsi="Arial" w:cs="Arial"/>
          <w:color w:val="454545"/>
          <w:kern w:val="0"/>
          <w:sz w:val="20"/>
          <w:szCs w:val="20"/>
        </w:rPr>
        <w:t>OLED</w:t>
      </w:r>
      <w:r w:rsidRPr="00AB36ED">
        <w:rPr>
          <w:rFonts w:ascii="Arial" w:eastAsia="宋体" w:hAnsi="Arial" w:cs="Arial"/>
          <w:color w:val="454545"/>
          <w:kern w:val="0"/>
          <w:sz w:val="20"/>
          <w:szCs w:val="20"/>
        </w:rPr>
        <w:t>生产企业名单</w:t>
      </w:r>
      <w:r w:rsidRPr="00AB36ED">
        <w:rPr>
          <w:rFonts w:ascii="Arial" w:eastAsia="宋体" w:hAnsi="Arial" w:cs="Arial"/>
          <w:color w:val="454545"/>
          <w:kern w:val="0"/>
          <w:sz w:val="20"/>
          <w:szCs w:val="20"/>
        </w:rPr>
        <w:br/>
      </w:r>
      <w:r w:rsidRPr="00AB36ED">
        <w:rPr>
          <w:rFonts w:ascii="Arial" w:eastAsia="宋体" w:hAnsi="Arial" w:cs="Arial"/>
          <w:color w:val="454545"/>
          <w:kern w:val="0"/>
          <w:sz w:val="20"/>
          <w:szCs w:val="20"/>
        </w:rPr>
        <w:t xml:space="preserve">　　</w:t>
      </w:r>
      <w:r w:rsidRPr="00AB36ED">
        <w:rPr>
          <w:rFonts w:ascii="Arial" w:eastAsia="宋体" w:hAnsi="Arial" w:cs="Arial"/>
          <w:color w:val="454545"/>
          <w:kern w:val="0"/>
          <w:sz w:val="20"/>
          <w:szCs w:val="20"/>
        </w:rPr>
        <w:t>6.</w:t>
      </w:r>
      <w:r w:rsidRPr="00AB36ED">
        <w:rPr>
          <w:rFonts w:ascii="Arial" w:eastAsia="宋体" w:hAnsi="Arial" w:cs="Arial"/>
          <w:color w:val="454545"/>
          <w:kern w:val="0"/>
          <w:sz w:val="20"/>
          <w:szCs w:val="20"/>
        </w:rPr>
        <w:t>首批</w:t>
      </w:r>
      <w:r w:rsidRPr="00AB36ED">
        <w:rPr>
          <w:rFonts w:ascii="Arial" w:eastAsia="宋体" w:hAnsi="Arial" w:cs="Arial"/>
          <w:color w:val="454545"/>
          <w:kern w:val="0"/>
          <w:sz w:val="20"/>
          <w:szCs w:val="20"/>
        </w:rPr>
        <w:t>OLED</w:t>
      </w:r>
      <w:r w:rsidRPr="00AB36ED">
        <w:rPr>
          <w:rFonts w:ascii="Arial" w:eastAsia="宋体" w:hAnsi="Arial" w:cs="Arial"/>
          <w:color w:val="454545"/>
          <w:kern w:val="0"/>
          <w:sz w:val="20"/>
          <w:szCs w:val="20"/>
        </w:rPr>
        <w:t>生产企业</w:t>
      </w:r>
      <w:r w:rsidRPr="00AB36ED">
        <w:rPr>
          <w:rFonts w:ascii="Arial" w:eastAsia="宋体" w:hAnsi="Arial" w:cs="Arial"/>
          <w:color w:val="454545"/>
          <w:kern w:val="0"/>
          <w:sz w:val="20"/>
          <w:szCs w:val="20"/>
        </w:rPr>
        <w:t>2012-2015</w:t>
      </w:r>
      <w:r w:rsidRPr="00AB36ED">
        <w:rPr>
          <w:rFonts w:ascii="Arial" w:eastAsia="宋体" w:hAnsi="Arial" w:cs="Arial"/>
          <w:color w:val="454545"/>
          <w:kern w:val="0"/>
          <w:sz w:val="20"/>
          <w:szCs w:val="20"/>
        </w:rPr>
        <w:t>年度进口维修生产设备所需零部件免税进口额度</w:t>
      </w:r>
      <w:r w:rsidRPr="00AB36ED">
        <w:rPr>
          <w:rFonts w:ascii="Arial" w:eastAsia="宋体" w:hAnsi="Arial" w:cs="Arial"/>
          <w:color w:val="454545"/>
          <w:kern w:val="0"/>
          <w:sz w:val="20"/>
          <w:szCs w:val="20"/>
        </w:rPr>
        <w:t xml:space="preserve"> </w:t>
      </w:r>
    </w:p>
    <w:p w:rsidR="00680F44" w:rsidRPr="00AB36ED" w:rsidRDefault="00680F44">
      <w:pPr>
        <w:rPr>
          <w:rFonts w:hint="eastAsia"/>
        </w:rPr>
      </w:pPr>
    </w:p>
    <w:sectPr w:rsidR="00680F44" w:rsidRPr="00AB3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D4"/>
    <w:rsid w:val="00680F44"/>
    <w:rsid w:val="00A30BD4"/>
    <w:rsid w:val="00AB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36ED"/>
    <w:rPr>
      <w:strike w:val="0"/>
      <w:dstrike w:val="0"/>
      <w:color w:val="284C6F"/>
      <w:u w:val="none"/>
      <w:effect w:val="none"/>
    </w:rPr>
  </w:style>
  <w:style w:type="paragraph" w:styleId="a4">
    <w:name w:val="Normal (Web)"/>
    <w:basedOn w:val="a"/>
    <w:uiPriority w:val="99"/>
    <w:semiHidden/>
    <w:unhideWhenUsed/>
    <w:rsid w:val="00AB36E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36ED"/>
    <w:rPr>
      <w:strike w:val="0"/>
      <w:dstrike w:val="0"/>
      <w:color w:val="284C6F"/>
      <w:u w:val="none"/>
      <w:effect w:val="none"/>
    </w:rPr>
  </w:style>
  <w:style w:type="paragraph" w:styleId="a4">
    <w:name w:val="Normal (Web)"/>
    <w:basedOn w:val="a"/>
    <w:uiPriority w:val="99"/>
    <w:semiHidden/>
    <w:unhideWhenUsed/>
    <w:rsid w:val="00AB36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9846">
      <w:bodyDiv w:val="1"/>
      <w:marLeft w:val="0"/>
      <w:marRight w:val="0"/>
      <w:marTop w:val="0"/>
      <w:marBottom w:val="0"/>
      <w:divBdr>
        <w:top w:val="none" w:sz="0" w:space="0" w:color="auto"/>
        <w:left w:val="none" w:sz="0" w:space="0" w:color="auto"/>
        <w:bottom w:val="none" w:sz="0" w:space="0" w:color="auto"/>
        <w:right w:val="none" w:sz="0" w:space="0" w:color="auto"/>
      </w:divBdr>
      <w:divsChild>
        <w:div w:id="583801593">
          <w:marLeft w:val="0"/>
          <w:marRight w:val="0"/>
          <w:marTop w:val="0"/>
          <w:marBottom w:val="0"/>
          <w:divBdr>
            <w:top w:val="none" w:sz="0" w:space="0" w:color="auto"/>
            <w:left w:val="none" w:sz="0" w:space="0" w:color="auto"/>
            <w:bottom w:val="none" w:sz="0" w:space="0" w:color="auto"/>
            <w:right w:val="none" w:sz="0" w:space="0" w:color="auto"/>
          </w:divBdr>
          <w:divsChild>
            <w:div w:id="1662464581">
              <w:marLeft w:val="0"/>
              <w:marRight w:val="0"/>
              <w:marTop w:val="0"/>
              <w:marBottom w:val="0"/>
              <w:divBdr>
                <w:top w:val="none" w:sz="0" w:space="0" w:color="auto"/>
                <w:left w:val="none" w:sz="0" w:space="0" w:color="auto"/>
                <w:bottom w:val="none" w:sz="0" w:space="0" w:color="auto"/>
                <w:right w:val="none" w:sz="0" w:space="0" w:color="auto"/>
              </w:divBdr>
              <w:divsChild>
                <w:div w:id="16829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ui5.cn/article/35/55543.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35/55543.html" TargetMode="External"/><Relationship Id="rId5" Type="http://schemas.openxmlformats.org/officeDocument/2006/relationships/hyperlink" Target="http://www.shui5.cn/article/35/5554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952</Characters>
  <Application>Microsoft Office Word</Application>
  <DocSecurity>0</DocSecurity>
  <Lines>7</Lines>
  <Paragraphs>2</Paragraphs>
  <ScaleCrop>false</ScaleCrop>
  <Company>微软中国</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2013-08-22T03:40:00Z</dcterms:created>
  <dcterms:modified xsi:type="dcterms:W3CDTF">2013-08-22T03:40:00Z</dcterms:modified>
</cp:coreProperties>
</file>