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45" w:rsidRDefault="00C55445">
      <w:pPr>
        <w:rPr>
          <w:rFonts w:hint="eastAsia"/>
        </w:rPr>
      </w:pPr>
      <w:r w:rsidRPr="00C55445">
        <w:rPr>
          <w:rFonts w:ascii="Verdana" w:eastAsia="宋体" w:hAnsi="Verdana" w:cs="宋体"/>
          <w:b/>
          <w:bCs/>
          <w:color w:val="FF0000"/>
          <w:kern w:val="0"/>
          <w:sz w:val="32"/>
          <w:szCs w:val="32"/>
        </w:rPr>
        <w:t>关于催化料、焦化料征收消费税的公告</w:t>
      </w:r>
    </w:p>
    <w:p w:rsidR="00C55445" w:rsidRDefault="00C55445" w:rsidP="00C55445">
      <w:pPr>
        <w:spacing w:line="480" w:lineRule="auto"/>
        <w:rPr>
          <w:rFonts w:hint="eastAsia"/>
        </w:rPr>
      </w:pP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国家税务总局</w:t>
      </w:r>
      <w:r w:rsidRPr="00C55445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      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国家税务总局公告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(2012)046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号</w:t>
      </w:r>
      <w:r w:rsidRPr="00C55445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       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2012-9-27</w:t>
      </w:r>
      <w:r w:rsidRPr="00C55445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     </w:t>
      </w:r>
      <w:r w:rsidRPr="00C55445">
        <w:rPr>
          <w:rFonts w:ascii="Verdana" w:eastAsia="宋体" w:hAnsi="Verdana" w:cs="宋体"/>
          <w:color w:val="000000"/>
          <w:kern w:val="0"/>
          <w:sz w:val="24"/>
          <w:szCs w:val="24"/>
        </w:rPr>
        <w:t>有效</w:t>
      </w:r>
    </w:p>
    <w:p w:rsidR="00C55445" w:rsidRPr="00C55445" w:rsidRDefault="00C55445" w:rsidP="00C55445">
      <w:pPr>
        <w:widowControl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现将催化料、焦化料征收消费税的政策公告如下：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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br/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催化料、焦化</w:t>
      </w:r>
      <w:proofErr w:type="gramStart"/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料属于</w:t>
      </w:r>
      <w:proofErr w:type="gramEnd"/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燃料油的征收范围，应当征收消费税。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br/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本公告自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2012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年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11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月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日起执行。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</w:t>
      </w:r>
      <w:bookmarkStart w:id="0" w:name="_GoBack"/>
      <w:bookmarkEnd w:id="0"/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br/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特此公告。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 </w:t>
      </w:r>
    </w:p>
    <w:p w:rsidR="00C55445" w:rsidRPr="00C55445" w:rsidRDefault="00C55445" w:rsidP="00C55445">
      <w:pPr>
        <w:spacing w:line="480" w:lineRule="auto"/>
      </w:pPr>
      <w:r w:rsidRPr="00C55445">
        <w:rPr>
          <w:rFonts w:ascii="Verdana" w:eastAsia="宋体" w:hAnsi="Verdana" w:cs="宋体"/>
          <w:color w:val="333333"/>
          <w:kern w:val="0"/>
          <w:sz w:val="18"/>
          <w:szCs w:val="18"/>
        </w:rPr>
        <w:br/>
      </w:r>
      <w:r w:rsidRPr="00C55445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　　</w:t>
      </w:r>
      <w:r w:rsidRPr="00C55445">
        <w:rPr>
          <w:rFonts w:ascii="Verdana" w:eastAsia="宋体" w:hAnsi="Verdana" w:cs="宋体"/>
          <w:color w:val="333333"/>
          <w:kern w:val="0"/>
          <w:sz w:val="18"/>
          <w:szCs w:val="18"/>
        </w:rPr>
        <w:t>                                               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 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国家税务总局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br/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                                           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二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○</w:t>
      </w:r>
      <w:r w:rsidRPr="00C55445">
        <w:rPr>
          <w:rFonts w:ascii="Verdana" w:eastAsia="宋体" w:hAnsi="Verdana" w:cs="宋体"/>
          <w:color w:val="333333"/>
          <w:kern w:val="0"/>
          <w:sz w:val="24"/>
          <w:szCs w:val="24"/>
        </w:rPr>
        <w:t>一二年九月二十七日</w:t>
      </w:r>
    </w:p>
    <w:sectPr w:rsidR="00C55445" w:rsidRPr="00C5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07" w:rsidRDefault="00AE0607" w:rsidP="00C55445">
      <w:r>
        <w:separator/>
      </w:r>
    </w:p>
  </w:endnote>
  <w:endnote w:type="continuationSeparator" w:id="0">
    <w:p w:rsidR="00AE0607" w:rsidRDefault="00AE0607" w:rsidP="00C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07" w:rsidRDefault="00AE0607" w:rsidP="00C55445">
      <w:r>
        <w:separator/>
      </w:r>
    </w:p>
  </w:footnote>
  <w:footnote w:type="continuationSeparator" w:id="0">
    <w:p w:rsidR="00AE0607" w:rsidRDefault="00AE0607" w:rsidP="00C5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2"/>
    <w:rsid w:val="0010642E"/>
    <w:rsid w:val="004721A2"/>
    <w:rsid w:val="00AE0607"/>
    <w:rsid w:val="00C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445"/>
    <w:rPr>
      <w:sz w:val="18"/>
      <w:szCs w:val="18"/>
    </w:rPr>
  </w:style>
  <w:style w:type="character" w:styleId="a5">
    <w:name w:val="Strong"/>
    <w:basedOn w:val="a0"/>
    <w:uiPriority w:val="22"/>
    <w:qFormat/>
    <w:rsid w:val="00C55445"/>
    <w:rPr>
      <w:b/>
      <w:bCs/>
    </w:rPr>
  </w:style>
  <w:style w:type="paragraph" w:styleId="a6">
    <w:name w:val="Normal (Web)"/>
    <w:basedOn w:val="a"/>
    <w:uiPriority w:val="99"/>
    <w:unhideWhenUsed/>
    <w:rsid w:val="00C55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16big">
    <w:name w:val="text16big"/>
    <w:basedOn w:val="a0"/>
    <w:rsid w:val="00C5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445"/>
    <w:rPr>
      <w:sz w:val="18"/>
      <w:szCs w:val="18"/>
    </w:rPr>
  </w:style>
  <w:style w:type="character" w:styleId="a5">
    <w:name w:val="Strong"/>
    <w:basedOn w:val="a0"/>
    <w:uiPriority w:val="22"/>
    <w:qFormat/>
    <w:rsid w:val="00C55445"/>
    <w:rPr>
      <w:b/>
      <w:bCs/>
    </w:rPr>
  </w:style>
  <w:style w:type="paragraph" w:styleId="a6">
    <w:name w:val="Normal (Web)"/>
    <w:basedOn w:val="a"/>
    <w:uiPriority w:val="99"/>
    <w:unhideWhenUsed/>
    <w:rsid w:val="00C55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16big">
    <w:name w:val="text16big"/>
    <w:basedOn w:val="a0"/>
    <w:rsid w:val="00C5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2013-08-22T06:14:00Z</dcterms:created>
  <dcterms:modified xsi:type="dcterms:W3CDTF">2013-08-22T06:16:00Z</dcterms:modified>
</cp:coreProperties>
</file>