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47" w:rsidRPr="009607CF" w:rsidRDefault="009607CF">
      <w:pPr>
        <w:rPr>
          <w:rFonts w:hint="eastAsia"/>
          <w:sz w:val="24"/>
          <w:szCs w:val="24"/>
        </w:rPr>
      </w:pPr>
      <w:r>
        <w:t xml:space="preserve">      </w:t>
      </w:r>
      <w:r w:rsidRPr="009607CF">
        <w:rPr>
          <w:sz w:val="24"/>
          <w:szCs w:val="24"/>
        </w:rPr>
        <w:t> </w:t>
      </w:r>
      <w:r w:rsidRPr="009607CF">
        <w:rPr>
          <w:b/>
          <w:sz w:val="28"/>
          <w:szCs w:val="28"/>
        </w:rPr>
        <w:t xml:space="preserve">   </w:t>
      </w:r>
      <w:r w:rsidRPr="009607CF">
        <w:rPr>
          <w:b/>
          <w:sz w:val="28"/>
          <w:szCs w:val="28"/>
        </w:rPr>
        <w:t>财政部</w:t>
      </w:r>
      <w:r w:rsidRPr="009607CF">
        <w:rPr>
          <w:b/>
          <w:sz w:val="28"/>
          <w:szCs w:val="28"/>
        </w:rPr>
        <w:t xml:space="preserve"> </w:t>
      </w:r>
      <w:r w:rsidRPr="009607CF">
        <w:rPr>
          <w:b/>
          <w:sz w:val="28"/>
          <w:szCs w:val="28"/>
        </w:rPr>
        <w:t>国家税务总局</w:t>
      </w:r>
      <w:r w:rsidRPr="009607CF">
        <w:rPr>
          <w:b/>
          <w:sz w:val="28"/>
          <w:szCs w:val="28"/>
        </w:rPr>
        <w:t xml:space="preserve">     </w:t>
      </w:r>
      <w:r w:rsidRPr="009607CF">
        <w:rPr>
          <w:b/>
          <w:sz w:val="28"/>
          <w:szCs w:val="28"/>
        </w:rPr>
        <w:br/>
        <w:t xml:space="preserve">      </w:t>
      </w:r>
      <w:r w:rsidRPr="009607CF">
        <w:rPr>
          <w:b/>
          <w:sz w:val="28"/>
          <w:szCs w:val="28"/>
        </w:rPr>
        <w:t> </w:t>
      </w:r>
      <w:r w:rsidRPr="009607CF">
        <w:rPr>
          <w:b/>
          <w:sz w:val="28"/>
          <w:szCs w:val="28"/>
        </w:rPr>
        <w:t>关于《中华人民共和国消费税暂行条例实施细则》有关条款解释的通知</w:t>
      </w:r>
      <w:r w:rsidRPr="009607CF">
        <w:rPr>
          <w:b/>
          <w:sz w:val="28"/>
          <w:szCs w:val="28"/>
        </w:rPr>
        <w:t xml:space="preserve"> </w:t>
      </w:r>
      <w:r w:rsidRPr="009607CF">
        <w:rPr>
          <w:b/>
          <w:sz w:val="28"/>
          <w:szCs w:val="28"/>
        </w:rPr>
        <w:br/>
        <w:t xml:space="preserve">                                            </w:t>
      </w:r>
      <w:proofErr w:type="gramStart"/>
      <w:r w:rsidRPr="009607CF">
        <w:rPr>
          <w:b/>
          <w:sz w:val="28"/>
          <w:szCs w:val="28"/>
        </w:rPr>
        <w:t> </w:t>
      </w:r>
      <w:r w:rsidRPr="009607CF">
        <w:rPr>
          <w:b/>
          <w:sz w:val="28"/>
          <w:szCs w:val="28"/>
        </w:rPr>
        <w:t>财法</w:t>
      </w:r>
      <w:proofErr w:type="gramEnd"/>
      <w:r w:rsidRPr="009607CF">
        <w:rPr>
          <w:b/>
          <w:sz w:val="28"/>
          <w:szCs w:val="28"/>
        </w:rPr>
        <w:t>[2012]8</w:t>
      </w:r>
      <w:r w:rsidRPr="009607CF">
        <w:rPr>
          <w:b/>
          <w:sz w:val="28"/>
          <w:szCs w:val="28"/>
        </w:rPr>
        <w:t>号</w:t>
      </w:r>
      <w:r w:rsidRPr="009607CF">
        <w:rPr>
          <w:b/>
          <w:sz w:val="28"/>
          <w:szCs w:val="28"/>
        </w:rPr>
        <w:t xml:space="preserve"> </w:t>
      </w:r>
      <w:r w:rsidRPr="009607CF">
        <w:rPr>
          <w:b/>
          <w:sz w:val="28"/>
          <w:szCs w:val="28"/>
        </w:rPr>
        <w:br/>
      </w:r>
      <w:bookmarkStart w:id="0" w:name="_GoBack"/>
      <w:bookmarkEnd w:id="0"/>
      <w:r w:rsidRPr="009607CF">
        <w:rPr>
          <w:sz w:val="24"/>
          <w:szCs w:val="24"/>
        </w:rPr>
        <w:br/>
      </w:r>
      <w:r w:rsidRPr="009607CF">
        <w:rPr>
          <w:sz w:val="24"/>
          <w:szCs w:val="24"/>
        </w:rPr>
        <w:br/>
      </w:r>
      <w:r w:rsidRPr="009607CF">
        <w:rPr>
          <w:sz w:val="24"/>
          <w:szCs w:val="24"/>
        </w:rPr>
        <w:t>各省、自治区、直辖市、计划单列市财政厅（局）、国家税务局，新疆生产建设兵团财务局：</w:t>
      </w:r>
      <w:r w:rsidRPr="009607CF">
        <w:rPr>
          <w:sz w:val="24"/>
          <w:szCs w:val="24"/>
        </w:rPr>
        <w:br/>
      </w:r>
      <w:r w:rsidRPr="009607CF">
        <w:rPr>
          <w:sz w:val="24"/>
          <w:szCs w:val="24"/>
        </w:rPr>
        <w:t xml:space="preserve">　　《中华人民共和国消费税暂行条例实施细则》（财政部令第</w:t>
      </w:r>
      <w:r w:rsidRPr="009607CF">
        <w:rPr>
          <w:sz w:val="24"/>
          <w:szCs w:val="24"/>
        </w:rPr>
        <w:t>51</w:t>
      </w:r>
      <w:r w:rsidRPr="009607CF">
        <w:rPr>
          <w:sz w:val="24"/>
          <w:szCs w:val="24"/>
        </w:rPr>
        <w:t>号）第七条第二款规定，</w:t>
      </w:r>
      <w:r w:rsidRPr="009607CF">
        <w:rPr>
          <w:sz w:val="24"/>
          <w:szCs w:val="24"/>
        </w:rPr>
        <w:t>“</w:t>
      </w:r>
      <w:r w:rsidRPr="009607CF">
        <w:rPr>
          <w:sz w:val="24"/>
          <w:szCs w:val="24"/>
        </w:rPr>
        <w:t>委托加工的应税消费品直接出售的，不再缴纳消费税</w:t>
      </w:r>
      <w:r w:rsidRPr="009607CF">
        <w:rPr>
          <w:sz w:val="24"/>
          <w:szCs w:val="24"/>
        </w:rPr>
        <w:t>”</w:t>
      </w:r>
      <w:r w:rsidRPr="009607CF">
        <w:rPr>
          <w:sz w:val="24"/>
          <w:szCs w:val="24"/>
        </w:rPr>
        <w:t>。现将这一规定的含义解释如下：</w:t>
      </w:r>
      <w:r w:rsidRPr="009607CF">
        <w:rPr>
          <w:sz w:val="24"/>
          <w:szCs w:val="24"/>
        </w:rPr>
        <w:br/>
      </w:r>
      <w:r w:rsidRPr="009607CF">
        <w:rPr>
          <w:sz w:val="24"/>
          <w:szCs w:val="24"/>
        </w:rPr>
        <w:t xml:space="preserve">　　委托方将收回的应税消费品，以不高于受托方的计税价格出售的，为直接出售，不再缴纳消费税；委托方以高于受托方的计税价格出售的，不属于直接出售，需按照规定申报缴纳消费税，在计税时准予扣除受托方已代收代缴的消费税。</w:t>
      </w:r>
      <w:r w:rsidRPr="009607CF">
        <w:rPr>
          <w:sz w:val="24"/>
          <w:szCs w:val="24"/>
        </w:rPr>
        <w:br/>
      </w:r>
      <w:r w:rsidRPr="009607CF">
        <w:rPr>
          <w:sz w:val="24"/>
          <w:szCs w:val="24"/>
        </w:rPr>
        <w:t xml:space="preserve">　　本规定自</w:t>
      </w:r>
      <w:r w:rsidRPr="009607CF">
        <w:rPr>
          <w:sz w:val="24"/>
          <w:szCs w:val="24"/>
        </w:rPr>
        <w:t>2012</w:t>
      </w:r>
      <w:r w:rsidRPr="009607CF">
        <w:rPr>
          <w:sz w:val="24"/>
          <w:szCs w:val="24"/>
        </w:rPr>
        <w:t>年</w:t>
      </w:r>
      <w:r w:rsidRPr="009607CF">
        <w:rPr>
          <w:sz w:val="24"/>
          <w:szCs w:val="24"/>
        </w:rPr>
        <w:t>9</w:t>
      </w:r>
      <w:r w:rsidRPr="009607CF">
        <w:rPr>
          <w:sz w:val="24"/>
          <w:szCs w:val="24"/>
        </w:rPr>
        <w:t>月</w:t>
      </w:r>
      <w:r w:rsidRPr="009607CF">
        <w:rPr>
          <w:sz w:val="24"/>
          <w:szCs w:val="24"/>
        </w:rPr>
        <w:t>1</w:t>
      </w:r>
      <w:r w:rsidRPr="009607CF">
        <w:rPr>
          <w:sz w:val="24"/>
          <w:szCs w:val="24"/>
        </w:rPr>
        <w:t>日起施行。</w:t>
      </w:r>
      <w:r w:rsidRPr="009607CF">
        <w:rPr>
          <w:sz w:val="24"/>
          <w:szCs w:val="24"/>
        </w:rPr>
        <w:br/>
      </w:r>
      <w:r w:rsidRPr="009607CF">
        <w:rPr>
          <w:sz w:val="24"/>
          <w:szCs w:val="24"/>
        </w:rPr>
        <w:br/>
      </w:r>
      <w:r w:rsidRPr="009607CF">
        <w:rPr>
          <w:sz w:val="24"/>
          <w:szCs w:val="24"/>
        </w:rPr>
        <w:br/>
      </w:r>
      <w:r w:rsidRPr="009607CF">
        <w:rPr>
          <w:sz w:val="24"/>
          <w:szCs w:val="24"/>
        </w:rPr>
        <w:t xml:space="preserve">　　</w:t>
      </w:r>
      <w:r w:rsidRPr="009607CF">
        <w:rPr>
          <w:sz w:val="24"/>
          <w:szCs w:val="24"/>
        </w:rPr>
        <w:t xml:space="preserve">                                                    </w:t>
      </w:r>
      <w:r w:rsidRPr="009607CF">
        <w:rPr>
          <w:sz w:val="24"/>
          <w:szCs w:val="24"/>
        </w:rPr>
        <w:t>财政部</w:t>
      </w:r>
      <w:r w:rsidRPr="009607CF">
        <w:rPr>
          <w:sz w:val="24"/>
          <w:szCs w:val="24"/>
        </w:rPr>
        <w:t xml:space="preserve"> </w:t>
      </w:r>
      <w:r w:rsidRPr="009607CF">
        <w:rPr>
          <w:sz w:val="24"/>
          <w:szCs w:val="24"/>
        </w:rPr>
        <w:t>国家税务总局</w:t>
      </w:r>
      <w:r w:rsidRPr="009607CF">
        <w:rPr>
          <w:sz w:val="24"/>
          <w:szCs w:val="24"/>
        </w:rPr>
        <w:br/>
      </w:r>
      <w:r w:rsidRPr="009607CF">
        <w:rPr>
          <w:sz w:val="24"/>
          <w:szCs w:val="24"/>
        </w:rPr>
        <w:t xml:space="preserve">　　</w:t>
      </w:r>
      <w:r w:rsidRPr="009607CF">
        <w:rPr>
          <w:sz w:val="24"/>
          <w:szCs w:val="24"/>
        </w:rPr>
        <w:t xml:space="preserve">                                                    </w:t>
      </w:r>
      <w:r w:rsidRPr="009607CF">
        <w:rPr>
          <w:sz w:val="24"/>
          <w:szCs w:val="24"/>
        </w:rPr>
        <w:t>二</w:t>
      </w:r>
      <w:r w:rsidRPr="009607CF">
        <w:rPr>
          <w:sz w:val="24"/>
          <w:szCs w:val="24"/>
        </w:rPr>
        <w:t>○</w:t>
      </w:r>
      <w:r w:rsidRPr="009607CF">
        <w:rPr>
          <w:sz w:val="24"/>
          <w:szCs w:val="24"/>
        </w:rPr>
        <w:t>一二年七月十三日</w:t>
      </w:r>
    </w:p>
    <w:p w:rsidR="009607CF" w:rsidRPr="009607CF" w:rsidRDefault="009607CF">
      <w:pPr>
        <w:rPr>
          <w:sz w:val="24"/>
          <w:szCs w:val="24"/>
        </w:rPr>
      </w:pPr>
    </w:p>
    <w:sectPr w:rsidR="009607CF" w:rsidRPr="0096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33"/>
    <w:rsid w:val="00481B33"/>
    <w:rsid w:val="009607CF"/>
    <w:rsid w:val="00A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2013-08-19T09:16:00Z</dcterms:created>
  <dcterms:modified xsi:type="dcterms:W3CDTF">2013-08-19T09:16:00Z</dcterms:modified>
</cp:coreProperties>
</file>