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A3E" w:rsidRPr="00BB7A3E" w:rsidRDefault="00BB7A3E" w:rsidP="00BB7A3E">
      <w:pPr>
        <w:widowControl/>
        <w:spacing w:before="100" w:beforeAutospacing="1" w:after="100" w:afterAutospacing="1"/>
        <w:jc w:val="center"/>
        <w:outlineLvl w:val="0"/>
        <w:rPr>
          <w:rFonts w:ascii="Verdana" w:eastAsia="宋体" w:hAnsi="Verdana" w:cs="宋体"/>
          <w:b/>
          <w:bCs/>
          <w:color w:val="363636"/>
          <w:kern w:val="36"/>
          <w:sz w:val="48"/>
          <w:szCs w:val="48"/>
        </w:rPr>
      </w:pPr>
      <w:r w:rsidRPr="00BB7A3E">
        <w:rPr>
          <w:rFonts w:ascii="Verdana" w:eastAsia="宋体" w:hAnsi="Verdana" w:cs="宋体"/>
          <w:b/>
          <w:bCs/>
          <w:color w:val="363636"/>
          <w:kern w:val="36"/>
          <w:sz w:val="48"/>
          <w:szCs w:val="48"/>
        </w:rPr>
        <w:t>财政部</w:t>
      </w:r>
      <w:r w:rsidRPr="00BB7A3E">
        <w:rPr>
          <w:rFonts w:ascii="Verdana" w:eastAsia="宋体" w:hAnsi="Verdana" w:cs="宋体"/>
          <w:b/>
          <w:bCs/>
          <w:color w:val="363636"/>
          <w:kern w:val="36"/>
          <w:sz w:val="48"/>
          <w:szCs w:val="48"/>
        </w:rPr>
        <w:t xml:space="preserve"> </w:t>
      </w:r>
      <w:r w:rsidRPr="00BB7A3E">
        <w:rPr>
          <w:rFonts w:ascii="Verdana" w:eastAsia="宋体" w:hAnsi="Verdana" w:cs="宋体"/>
          <w:b/>
          <w:bCs/>
          <w:color w:val="363636"/>
          <w:kern w:val="36"/>
          <w:sz w:val="48"/>
          <w:szCs w:val="48"/>
        </w:rPr>
        <w:t>国家税务总局</w:t>
      </w:r>
      <w:r w:rsidRPr="00BB7A3E">
        <w:rPr>
          <w:rFonts w:ascii="Verdana" w:eastAsia="宋体" w:hAnsi="Verdana" w:cs="宋体"/>
          <w:b/>
          <w:bCs/>
          <w:color w:val="363636"/>
          <w:kern w:val="36"/>
          <w:sz w:val="48"/>
          <w:szCs w:val="48"/>
        </w:rPr>
        <w:t xml:space="preserve"> </w:t>
      </w:r>
      <w:r w:rsidRPr="00BB7A3E">
        <w:rPr>
          <w:rFonts w:ascii="Verdana" w:eastAsia="宋体" w:hAnsi="Verdana" w:cs="宋体"/>
          <w:b/>
          <w:bCs/>
          <w:color w:val="363636"/>
          <w:kern w:val="36"/>
          <w:sz w:val="48"/>
          <w:szCs w:val="48"/>
        </w:rPr>
        <w:t>关于促进节能服务产业发展增值税</w:t>
      </w:r>
      <w:r w:rsidRPr="00BB7A3E">
        <w:rPr>
          <w:rFonts w:ascii="Verdana" w:eastAsia="宋体" w:hAnsi="Verdana" w:cs="宋体"/>
          <w:b/>
          <w:bCs/>
          <w:color w:val="363636"/>
          <w:kern w:val="36"/>
          <w:sz w:val="48"/>
          <w:szCs w:val="48"/>
        </w:rPr>
        <w:t xml:space="preserve"> </w:t>
      </w:r>
      <w:r w:rsidRPr="00BB7A3E">
        <w:rPr>
          <w:rFonts w:ascii="Verdana" w:eastAsia="宋体" w:hAnsi="Verdana" w:cs="宋体"/>
          <w:b/>
          <w:bCs/>
          <w:color w:val="363636"/>
          <w:kern w:val="36"/>
          <w:sz w:val="48"/>
          <w:szCs w:val="48"/>
        </w:rPr>
        <w:t>营业税和企业所得税政策问题的通知</w:t>
      </w:r>
    </w:p>
    <w:p w:rsidR="00BB7A3E" w:rsidRPr="00BB7A3E" w:rsidRDefault="00BB7A3E" w:rsidP="00926B8D">
      <w:pPr>
        <w:widowControl/>
        <w:jc w:val="center"/>
        <w:rPr>
          <w:rFonts w:ascii="Verdana" w:eastAsia="宋体" w:hAnsi="Verdana" w:cs="宋体"/>
          <w:color w:val="363636"/>
          <w:kern w:val="0"/>
          <w:sz w:val="18"/>
          <w:szCs w:val="18"/>
        </w:rPr>
      </w:pPr>
      <w:r w:rsidRPr="00BB7A3E">
        <w:rPr>
          <w:rFonts w:ascii="Verdana" w:eastAsia="宋体" w:hAnsi="Verdana" w:cs="宋体"/>
          <w:color w:val="363636"/>
          <w:kern w:val="0"/>
          <w:sz w:val="18"/>
          <w:szCs w:val="18"/>
        </w:rPr>
        <w:t>财税</w:t>
      </w:r>
      <w:r w:rsidRPr="00BB7A3E">
        <w:rPr>
          <w:rFonts w:ascii="Verdana" w:eastAsia="宋体" w:hAnsi="Verdana" w:cs="宋体"/>
          <w:color w:val="363636"/>
          <w:kern w:val="0"/>
          <w:sz w:val="18"/>
          <w:szCs w:val="18"/>
        </w:rPr>
        <w:t>[2010]110</w:t>
      </w:r>
      <w:r w:rsidRPr="00BB7A3E">
        <w:rPr>
          <w:rFonts w:ascii="Verdana" w:eastAsia="宋体" w:hAnsi="Verdana" w:cs="宋体"/>
          <w:color w:val="363636"/>
          <w:kern w:val="0"/>
          <w:sz w:val="18"/>
          <w:szCs w:val="18"/>
        </w:rPr>
        <w:t>号</w:t>
      </w:r>
    </w:p>
    <w:p w:rsidR="00BB7A3E" w:rsidRPr="00BB7A3E" w:rsidRDefault="00BB7A3E" w:rsidP="00BB7A3E">
      <w:pPr>
        <w:widowControl/>
        <w:jc w:val="left"/>
        <w:rPr>
          <w:rFonts w:ascii="Verdana" w:eastAsia="宋体" w:hAnsi="Verdana" w:cs="宋体"/>
          <w:color w:val="363636"/>
          <w:kern w:val="0"/>
          <w:sz w:val="18"/>
          <w:szCs w:val="18"/>
        </w:rPr>
      </w:pPr>
      <w:r w:rsidRPr="00BB7A3E">
        <w:rPr>
          <w:rFonts w:ascii="Verdana" w:eastAsia="宋体" w:hAnsi="Verdana" w:cs="宋体"/>
          <w:color w:val="363636"/>
          <w:kern w:val="0"/>
          <w:sz w:val="18"/>
          <w:szCs w:val="18"/>
        </w:rPr>
        <w:t>颁布时间：</w:t>
      </w:r>
      <w:r w:rsidRPr="00BB7A3E">
        <w:rPr>
          <w:rFonts w:ascii="Verdana" w:eastAsia="宋体" w:hAnsi="Verdana" w:cs="宋体"/>
          <w:color w:val="363636"/>
          <w:kern w:val="0"/>
          <w:sz w:val="18"/>
          <w:szCs w:val="18"/>
        </w:rPr>
        <w:t>2010-12-30</w:t>
      </w:r>
      <w:r w:rsidRPr="00BB7A3E">
        <w:rPr>
          <w:rFonts w:ascii="Verdana" w:eastAsia="宋体" w:hAnsi="Verdana" w:cs="宋体"/>
          <w:color w:val="363636"/>
          <w:kern w:val="0"/>
          <w:sz w:val="18"/>
          <w:szCs w:val="18"/>
        </w:rPr>
        <w:t>发文单位：财政部国家税务总局</w:t>
      </w:r>
    </w:p>
    <w:p w:rsidR="00BB7A3E" w:rsidRPr="00BB7A3E" w:rsidRDefault="00BB7A3E" w:rsidP="00BB7A3E">
      <w:pPr>
        <w:widowControl/>
        <w:spacing w:before="100" w:beforeAutospacing="1" w:after="100" w:afterAutospacing="1"/>
        <w:jc w:val="left"/>
        <w:rPr>
          <w:rFonts w:ascii="Verdana" w:eastAsia="宋体" w:hAnsi="Verdana" w:cs="宋体"/>
          <w:color w:val="363636"/>
          <w:kern w:val="0"/>
          <w:sz w:val="18"/>
          <w:szCs w:val="18"/>
        </w:rPr>
      </w:pPr>
      <w:r w:rsidRPr="00BB7A3E">
        <w:rPr>
          <w:rFonts w:ascii="Verdana" w:eastAsia="宋体" w:hAnsi="Verdana" w:cs="宋体"/>
          <w:color w:val="363636"/>
          <w:kern w:val="0"/>
          <w:sz w:val="18"/>
          <w:szCs w:val="18"/>
        </w:rPr>
        <w:t>各省、自治区、直辖市、计划单列市财政厅（局）、国家</w:t>
      </w:r>
      <w:hyperlink r:id="rId5" w:tgtFrame="_blank" w:history="1">
        <w:r w:rsidRPr="00BB7A3E">
          <w:rPr>
            <w:rFonts w:ascii="Verdana" w:eastAsia="宋体" w:hAnsi="Verdana" w:cs="宋体"/>
            <w:color w:val="363636"/>
            <w:kern w:val="0"/>
            <w:sz w:val="18"/>
            <w:szCs w:val="18"/>
          </w:rPr>
          <w:t>税务</w:t>
        </w:r>
      </w:hyperlink>
      <w:r w:rsidRPr="00BB7A3E">
        <w:rPr>
          <w:rFonts w:ascii="Verdana" w:eastAsia="宋体" w:hAnsi="Verdana" w:cs="宋体"/>
          <w:color w:val="363636"/>
          <w:kern w:val="0"/>
          <w:sz w:val="18"/>
          <w:szCs w:val="18"/>
        </w:rPr>
        <w:t>局、地方税务局，新疆生产建设兵团财务局：</w:t>
      </w:r>
      <w:r w:rsidRPr="00BB7A3E">
        <w:rPr>
          <w:rFonts w:ascii="Verdana" w:eastAsia="宋体" w:hAnsi="Verdana" w:cs="宋体"/>
          <w:color w:val="363636"/>
          <w:kern w:val="0"/>
          <w:sz w:val="18"/>
          <w:szCs w:val="18"/>
        </w:rPr>
        <w:t xml:space="preserve"> </w:t>
      </w:r>
    </w:p>
    <w:p w:rsidR="00BB7A3E" w:rsidRPr="00BB7A3E" w:rsidRDefault="00BB7A3E" w:rsidP="00BB7A3E">
      <w:pPr>
        <w:widowControl/>
        <w:spacing w:before="100" w:beforeAutospacing="1" w:after="100" w:afterAutospacing="1"/>
        <w:jc w:val="left"/>
        <w:rPr>
          <w:rFonts w:ascii="Verdana" w:eastAsia="宋体" w:hAnsi="Verdana" w:cs="宋体"/>
          <w:color w:val="363636"/>
          <w:kern w:val="0"/>
          <w:sz w:val="18"/>
          <w:szCs w:val="18"/>
        </w:rPr>
      </w:pPr>
      <w:r w:rsidRPr="00BB7A3E">
        <w:rPr>
          <w:rFonts w:ascii="Verdana" w:eastAsia="宋体" w:hAnsi="Verdana" w:cs="宋体"/>
          <w:color w:val="363636"/>
          <w:kern w:val="0"/>
          <w:sz w:val="18"/>
          <w:szCs w:val="18"/>
        </w:rPr>
        <w:t xml:space="preserve">　　为鼓励企业运用合同能源管理机制，加大节能减排技术改造工作</w:t>
      </w:r>
      <w:bookmarkStart w:id="0" w:name="_GoBack"/>
      <w:bookmarkEnd w:id="0"/>
      <w:r w:rsidRPr="00BB7A3E">
        <w:rPr>
          <w:rFonts w:ascii="Verdana" w:eastAsia="宋体" w:hAnsi="Verdana" w:cs="宋体"/>
          <w:color w:val="363636"/>
          <w:kern w:val="0"/>
          <w:sz w:val="18"/>
          <w:szCs w:val="18"/>
        </w:rPr>
        <w:t>力度，根据</w:t>
      </w:r>
      <w:hyperlink r:id="rId6" w:tgtFrame="_blank" w:history="1">
        <w:r w:rsidRPr="00BB7A3E">
          <w:rPr>
            <w:rFonts w:ascii="Verdana" w:eastAsia="宋体" w:hAnsi="Verdana" w:cs="宋体"/>
            <w:color w:val="363636"/>
            <w:kern w:val="0"/>
            <w:sz w:val="18"/>
            <w:szCs w:val="18"/>
          </w:rPr>
          <w:t>税收</w:t>
        </w:r>
      </w:hyperlink>
      <w:r w:rsidRPr="00BB7A3E">
        <w:rPr>
          <w:rFonts w:ascii="Verdana" w:eastAsia="宋体" w:hAnsi="Verdana" w:cs="宋体"/>
          <w:color w:val="363636"/>
          <w:kern w:val="0"/>
          <w:sz w:val="18"/>
          <w:szCs w:val="18"/>
        </w:rPr>
        <w:t>法律法规有关规定和《国务院办公厅转发发展改革委等部门关于加快推进合同能源管理促进节能服务产业发展意见的通知》（国办发</w:t>
      </w:r>
      <w:r w:rsidRPr="00BB7A3E">
        <w:rPr>
          <w:rFonts w:ascii="Verdana" w:eastAsia="宋体" w:hAnsi="Verdana" w:cs="宋体"/>
          <w:color w:val="363636"/>
          <w:kern w:val="0"/>
          <w:sz w:val="18"/>
          <w:szCs w:val="18"/>
        </w:rPr>
        <w:t>[2010]25</w:t>
      </w:r>
      <w:r w:rsidRPr="00BB7A3E">
        <w:rPr>
          <w:rFonts w:ascii="Verdana" w:eastAsia="宋体" w:hAnsi="Verdana" w:cs="宋体"/>
          <w:color w:val="363636"/>
          <w:kern w:val="0"/>
          <w:sz w:val="18"/>
          <w:szCs w:val="18"/>
        </w:rPr>
        <w:t>号）精神，现将节能服务公司实施合同能源管理项目涉及的增值税、营业税和企业所得税政策问题通知如下：</w:t>
      </w:r>
      <w:r w:rsidRPr="00BB7A3E">
        <w:rPr>
          <w:rFonts w:ascii="Verdana" w:eastAsia="宋体" w:hAnsi="Verdana" w:cs="宋体"/>
          <w:color w:val="363636"/>
          <w:kern w:val="0"/>
          <w:sz w:val="18"/>
          <w:szCs w:val="18"/>
        </w:rPr>
        <w:t xml:space="preserve"> </w:t>
      </w:r>
    </w:p>
    <w:p w:rsidR="00BB7A3E" w:rsidRPr="00BB7A3E" w:rsidRDefault="00BB7A3E" w:rsidP="00BB7A3E">
      <w:pPr>
        <w:widowControl/>
        <w:spacing w:before="100" w:beforeAutospacing="1" w:after="100" w:afterAutospacing="1"/>
        <w:jc w:val="left"/>
        <w:rPr>
          <w:rFonts w:ascii="Verdana" w:eastAsia="宋体" w:hAnsi="Verdana" w:cs="宋体"/>
          <w:color w:val="363636"/>
          <w:kern w:val="0"/>
          <w:sz w:val="18"/>
          <w:szCs w:val="18"/>
        </w:rPr>
      </w:pPr>
      <w:r w:rsidRPr="00BB7A3E">
        <w:rPr>
          <w:rFonts w:ascii="Verdana" w:eastAsia="宋体" w:hAnsi="Verdana" w:cs="宋体"/>
          <w:color w:val="363636"/>
          <w:kern w:val="0"/>
          <w:sz w:val="18"/>
          <w:szCs w:val="18"/>
        </w:rPr>
        <w:t xml:space="preserve">　　</w:t>
      </w:r>
      <w:r w:rsidRPr="00BB7A3E">
        <w:rPr>
          <w:rFonts w:ascii="Verdana" w:eastAsia="宋体" w:hAnsi="Verdana" w:cs="宋体"/>
          <w:b/>
          <w:bCs/>
          <w:color w:val="363636"/>
          <w:kern w:val="0"/>
          <w:sz w:val="18"/>
          <w:szCs w:val="18"/>
        </w:rPr>
        <w:t>一、关于增值税、营业税政策问题</w:t>
      </w:r>
      <w:r w:rsidRPr="00BB7A3E">
        <w:rPr>
          <w:rFonts w:ascii="Verdana" w:eastAsia="宋体" w:hAnsi="Verdana" w:cs="宋体"/>
          <w:b/>
          <w:bCs/>
          <w:color w:val="363636"/>
          <w:kern w:val="0"/>
          <w:sz w:val="18"/>
          <w:szCs w:val="18"/>
        </w:rPr>
        <w:t xml:space="preserve"> </w:t>
      </w:r>
    </w:p>
    <w:p w:rsidR="00BB7A3E" w:rsidRPr="00BB7A3E" w:rsidRDefault="00BB7A3E" w:rsidP="00BB7A3E">
      <w:pPr>
        <w:widowControl/>
        <w:spacing w:before="100" w:beforeAutospacing="1" w:after="100" w:afterAutospacing="1"/>
        <w:jc w:val="left"/>
        <w:rPr>
          <w:rFonts w:ascii="Verdana" w:eastAsia="宋体" w:hAnsi="Verdana" w:cs="宋体"/>
          <w:color w:val="363636"/>
          <w:kern w:val="0"/>
          <w:sz w:val="18"/>
          <w:szCs w:val="18"/>
        </w:rPr>
      </w:pPr>
      <w:r w:rsidRPr="00BB7A3E">
        <w:rPr>
          <w:rFonts w:ascii="Verdana" w:eastAsia="宋体" w:hAnsi="Verdana" w:cs="宋体"/>
          <w:color w:val="363636"/>
          <w:kern w:val="0"/>
          <w:sz w:val="18"/>
          <w:szCs w:val="18"/>
        </w:rPr>
        <w:t xml:space="preserve">　　（一）对符合条件的节能服务公司实施合同能源管理项目，取得的营业税应税收入，暂免征收营业税。</w:t>
      </w:r>
      <w:r w:rsidRPr="00BB7A3E">
        <w:rPr>
          <w:rFonts w:ascii="Verdana" w:eastAsia="宋体" w:hAnsi="Verdana" w:cs="宋体"/>
          <w:color w:val="363636"/>
          <w:kern w:val="0"/>
          <w:sz w:val="18"/>
          <w:szCs w:val="18"/>
        </w:rPr>
        <w:t xml:space="preserve"> </w:t>
      </w:r>
    </w:p>
    <w:p w:rsidR="00BB7A3E" w:rsidRPr="00BB7A3E" w:rsidRDefault="00BB7A3E" w:rsidP="00BB7A3E">
      <w:pPr>
        <w:widowControl/>
        <w:spacing w:before="100" w:beforeAutospacing="1" w:after="100" w:afterAutospacing="1"/>
        <w:jc w:val="left"/>
        <w:rPr>
          <w:rFonts w:ascii="Verdana" w:eastAsia="宋体" w:hAnsi="Verdana" w:cs="宋体"/>
          <w:color w:val="363636"/>
          <w:kern w:val="0"/>
          <w:sz w:val="18"/>
          <w:szCs w:val="18"/>
        </w:rPr>
      </w:pPr>
      <w:r w:rsidRPr="00BB7A3E">
        <w:rPr>
          <w:rFonts w:ascii="Verdana" w:eastAsia="宋体" w:hAnsi="Verdana" w:cs="宋体"/>
          <w:color w:val="363636"/>
          <w:kern w:val="0"/>
          <w:sz w:val="18"/>
          <w:szCs w:val="18"/>
        </w:rPr>
        <w:t xml:space="preserve">　　（二）节能服务公司实施符合条件的合同能源管理项目，将项目中的增值税应税货物转让给用能企业，暂免征收增值税。</w:t>
      </w:r>
      <w:r w:rsidRPr="00BB7A3E">
        <w:rPr>
          <w:rFonts w:ascii="Verdana" w:eastAsia="宋体" w:hAnsi="Verdana" w:cs="宋体"/>
          <w:color w:val="363636"/>
          <w:kern w:val="0"/>
          <w:sz w:val="18"/>
          <w:szCs w:val="18"/>
        </w:rPr>
        <w:t xml:space="preserve"> </w:t>
      </w:r>
    </w:p>
    <w:p w:rsidR="00BB7A3E" w:rsidRPr="00BB7A3E" w:rsidRDefault="00BB7A3E" w:rsidP="00BB7A3E">
      <w:pPr>
        <w:widowControl/>
        <w:spacing w:before="100" w:beforeAutospacing="1" w:after="100" w:afterAutospacing="1"/>
        <w:jc w:val="left"/>
        <w:rPr>
          <w:rFonts w:ascii="Verdana" w:eastAsia="宋体" w:hAnsi="Verdana" w:cs="宋体"/>
          <w:color w:val="363636"/>
          <w:kern w:val="0"/>
          <w:sz w:val="18"/>
          <w:szCs w:val="18"/>
        </w:rPr>
      </w:pPr>
      <w:r w:rsidRPr="00BB7A3E">
        <w:rPr>
          <w:rFonts w:ascii="Verdana" w:eastAsia="宋体" w:hAnsi="Verdana" w:cs="宋体"/>
          <w:color w:val="363636"/>
          <w:kern w:val="0"/>
          <w:sz w:val="18"/>
          <w:szCs w:val="18"/>
        </w:rPr>
        <w:t xml:space="preserve">　　（三）本条所称</w:t>
      </w:r>
      <w:r w:rsidRPr="00BB7A3E">
        <w:rPr>
          <w:rFonts w:ascii="Verdana" w:eastAsia="宋体" w:hAnsi="Verdana" w:cs="宋体"/>
          <w:color w:val="363636"/>
          <w:kern w:val="0"/>
          <w:sz w:val="18"/>
          <w:szCs w:val="18"/>
        </w:rPr>
        <w:t>“</w:t>
      </w:r>
      <w:r w:rsidRPr="00BB7A3E">
        <w:rPr>
          <w:rFonts w:ascii="Verdana" w:eastAsia="宋体" w:hAnsi="Verdana" w:cs="宋体"/>
          <w:color w:val="363636"/>
          <w:kern w:val="0"/>
          <w:sz w:val="18"/>
          <w:szCs w:val="18"/>
        </w:rPr>
        <w:t>符合条件</w:t>
      </w:r>
      <w:r w:rsidRPr="00BB7A3E">
        <w:rPr>
          <w:rFonts w:ascii="Verdana" w:eastAsia="宋体" w:hAnsi="Verdana" w:cs="宋体"/>
          <w:color w:val="363636"/>
          <w:kern w:val="0"/>
          <w:sz w:val="18"/>
          <w:szCs w:val="18"/>
        </w:rPr>
        <w:t>”</w:t>
      </w:r>
      <w:r w:rsidRPr="00BB7A3E">
        <w:rPr>
          <w:rFonts w:ascii="Verdana" w:eastAsia="宋体" w:hAnsi="Verdana" w:cs="宋体"/>
          <w:color w:val="363636"/>
          <w:kern w:val="0"/>
          <w:sz w:val="18"/>
          <w:szCs w:val="18"/>
        </w:rPr>
        <w:t>是指同时满足以下条件：</w:t>
      </w:r>
      <w:r w:rsidRPr="00BB7A3E">
        <w:rPr>
          <w:rFonts w:ascii="Verdana" w:eastAsia="宋体" w:hAnsi="Verdana" w:cs="宋体"/>
          <w:color w:val="363636"/>
          <w:kern w:val="0"/>
          <w:sz w:val="18"/>
          <w:szCs w:val="18"/>
        </w:rPr>
        <w:t xml:space="preserve"> </w:t>
      </w:r>
    </w:p>
    <w:p w:rsidR="00BB7A3E" w:rsidRPr="00BB7A3E" w:rsidRDefault="00BB7A3E" w:rsidP="00BB7A3E">
      <w:pPr>
        <w:widowControl/>
        <w:spacing w:before="100" w:beforeAutospacing="1" w:after="100" w:afterAutospacing="1"/>
        <w:jc w:val="left"/>
        <w:rPr>
          <w:rFonts w:ascii="Verdana" w:eastAsia="宋体" w:hAnsi="Verdana" w:cs="宋体"/>
          <w:color w:val="363636"/>
          <w:kern w:val="0"/>
          <w:sz w:val="18"/>
          <w:szCs w:val="18"/>
        </w:rPr>
      </w:pPr>
      <w:r w:rsidRPr="00BB7A3E">
        <w:rPr>
          <w:rFonts w:ascii="Verdana" w:eastAsia="宋体" w:hAnsi="Verdana" w:cs="宋体"/>
          <w:color w:val="363636"/>
          <w:kern w:val="0"/>
          <w:sz w:val="18"/>
          <w:szCs w:val="18"/>
        </w:rPr>
        <w:t xml:space="preserve">　　</w:t>
      </w:r>
      <w:r w:rsidRPr="00BB7A3E">
        <w:rPr>
          <w:rFonts w:ascii="Verdana" w:eastAsia="宋体" w:hAnsi="Verdana" w:cs="宋体"/>
          <w:color w:val="363636"/>
          <w:kern w:val="0"/>
          <w:sz w:val="18"/>
          <w:szCs w:val="18"/>
        </w:rPr>
        <w:t>1</w:t>
      </w:r>
      <w:r w:rsidRPr="00BB7A3E">
        <w:rPr>
          <w:rFonts w:ascii="Verdana" w:eastAsia="宋体" w:hAnsi="Verdana" w:cs="宋体"/>
          <w:color w:val="363636"/>
          <w:kern w:val="0"/>
          <w:sz w:val="18"/>
          <w:szCs w:val="18"/>
        </w:rPr>
        <w:t>．节能服务公司实施合同能源管理项目相关技术应符合国家质量监督检验检疫总局和国家标准化管理委员会发布的《合同能源管理技术通则》（</w:t>
      </w:r>
      <w:r w:rsidRPr="00BB7A3E">
        <w:rPr>
          <w:rFonts w:ascii="Verdana" w:eastAsia="宋体" w:hAnsi="Verdana" w:cs="宋体"/>
          <w:color w:val="363636"/>
          <w:kern w:val="0"/>
          <w:sz w:val="18"/>
          <w:szCs w:val="18"/>
        </w:rPr>
        <w:t>GB/T24915-2010</w:t>
      </w:r>
      <w:r w:rsidRPr="00BB7A3E">
        <w:rPr>
          <w:rFonts w:ascii="Verdana" w:eastAsia="宋体" w:hAnsi="Verdana" w:cs="宋体"/>
          <w:color w:val="363636"/>
          <w:kern w:val="0"/>
          <w:sz w:val="18"/>
          <w:szCs w:val="18"/>
        </w:rPr>
        <w:t>）规定的技术要求；</w:t>
      </w:r>
      <w:r w:rsidRPr="00BB7A3E">
        <w:rPr>
          <w:rFonts w:ascii="Verdana" w:eastAsia="宋体" w:hAnsi="Verdana" w:cs="宋体"/>
          <w:color w:val="363636"/>
          <w:kern w:val="0"/>
          <w:sz w:val="18"/>
          <w:szCs w:val="18"/>
        </w:rPr>
        <w:t xml:space="preserve"> </w:t>
      </w:r>
    </w:p>
    <w:p w:rsidR="00BB7A3E" w:rsidRPr="00BB7A3E" w:rsidRDefault="00BB7A3E" w:rsidP="00BB7A3E">
      <w:pPr>
        <w:widowControl/>
        <w:spacing w:before="100" w:beforeAutospacing="1" w:after="100" w:afterAutospacing="1"/>
        <w:jc w:val="left"/>
        <w:rPr>
          <w:rFonts w:ascii="Verdana" w:eastAsia="宋体" w:hAnsi="Verdana" w:cs="宋体"/>
          <w:color w:val="363636"/>
          <w:kern w:val="0"/>
          <w:sz w:val="18"/>
          <w:szCs w:val="18"/>
        </w:rPr>
      </w:pPr>
      <w:r w:rsidRPr="00BB7A3E">
        <w:rPr>
          <w:rFonts w:ascii="Verdana" w:eastAsia="宋体" w:hAnsi="Verdana" w:cs="宋体"/>
          <w:color w:val="363636"/>
          <w:kern w:val="0"/>
          <w:sz w:val="18"/>
          <w:szCs w:val="18"/>
        </w:rPr>
        <w:t xml:space="preserve">　　</w:t>
      </w:r>
      <w:r w:rsidRPr="00BB7A3E">
        <w:rPr>
          <w:rFonts w:ascii="Verdana" w:eastAsia="宋体" w:hAnsi="Verdana" w:cs="宋体"/>
          <w:color w:val="363636"/>
          <w:kern w:val="0"/>
          <w:sz w:val="18"/>
          <w:szCs w:val="18"/>
        </w:rPr>
        <w:t>2</w:t>
      </w:r>
      <w:r w:rsidRPr="00BB7A3E">
        <w:rPr>
          <w:rFonts w:ascii="Verdana" w:eastAsia="宋体" w:hAnsi="Verdana" w:cs="宋体"/>
          <w:color w:val="363636"/>
          <w:kern w:val="0"/>
          <w:sz w:val="18"/>
          <w:szCs w:val="18"/>
        </w:rPr>
        <w:t>．节能服务公司与用能企业签订《节能效益分享型》合同，其合同格式和内容，符合《</w:t>
      </w:r>
      <w:hyperlink r:id="rId7" w:tgtFrame="_blank" w:history="1">
        <w:r w:rsidRPr="00BB7A3E">
          <w:rPr>
            <w:rFonts w:ascii="Verdana" w:eastAsia="宋体" w:hAnsi="Verdana" w:cs="宋体"/>
            <w:color w:val="0000FF"/>
            <w:kern w:val="0"/>
            <w:sz w:val="18"/>
            <w:szCs w:val="18"/>
          </w:rPr>
          <w:t>合同法</w:t>
        </w:r>
      </w:hyperlink>
      <w:r w:rsidRPr="00BB7A3E">
        <w:rPr>
          <w:rFonts w:ascii="Verdana" w:eastAsia="宋体" w:hAnsi="Verdana" w:cs="宋体"/>
          <w:color w:val="363636"/>
          <w:kern w:val="0"/>
          <w:sz w:val="18"/>
          <w:szCs w:val="18"/>
        </w:rPr>
        <w:t>》和国家质量监督检验检疫总局和国家标准化管理委员会发布的《合同能源管理技术通则》（</w:t>
      </w:r>
      <w:r w:rsidRPr="00BB7A3E">
        <w:rPr>
          <w:rFonts w:ascii="Verdana" w:eastAsia="宋体" w:hAnsi="Verdana" w:cs="宋体"/>
          <w:color w:val="363636"/>
          <w:kern w:val="0"/>
          <w:sz w:val="18"/>
          <w:szCs w:val="18"/>
        </w:rPr>
        <w:t>GB/T24915-2010</w:t>
      </w:r>
      <w:r w:rsidRPr="00BB7A3E">
        <w:rPr>
          <w:rFonts w:ascii="Verdana" w:eastAsia="宋体" w:hAnsi="Verdana" w:cs="宋体"/>
          <w:color w:val="363636"/>
          <w:kern w:val="0"/>
          <w:sz w:val="18"/>
          <w:szCs w:val="18"/>
        </w:rPr>
        <w:t>）等规定。</w:t>
      </w:r>
      <w:r w:rsidRPr="00BB7A3E">
        <w:rPr>
          <w:rFonts w:ascii="Verdana" w:eastAsia="宋体" w:hAnsi="Verdana" w:cs="宋体"/>
          <w:color w:val="363636"/>
          <w:kern w:val="0"/>
          <w:sz w:val="18"/>
          <w:szCs w:val="18"/>
        </w:rPr>
        <w:t xml:space="preserve"> </w:t>
      </w:r>
    </w:p>
    <w:p w:rsidR="00BB7A3E" w:rsidRPr="00BB7A3E" w:rsidRDefault="00BB7A3E" w:rsidP="00BB7A3E">
      <w:pPr>
        <w:widowControl/>
        <w:spacing w:before="100" w:beforeAutospacing="1" w:after="100" w:afterAutospacing="1"/>
        <w:jc w:val="left"/>
        <w:rPr>
          <w:rFonts w:ascii="Verdana" w:eastAsia="宋体" w:hAnsi="Verdana" w:cs="宋体"/>
          <w:color w:val="363636"/>
          <w:kern w:val="0"/>
          <w:sz w:val="18"/>
          <w:szCs w:val="18"/>
        </w:rPr>
      </w:pPr>
      <w:r w:rsidRPr="00BB7A3E">
        <w:rPr>
          <w:rFonts w:ascii="Verdana" w:eastAsia="宋体" w:hAnsi="Verdana" w:cs="宋体"/>
          <w:color w:val="363636"/>
          <w:kern w:val="0"/>
          <w:sz w:val="18"/>
          <w:szCs w:val="18"/>
        </w:rPr>
        <w:t xml:space="preserve">　　</w:t>
      </w:r>
      <w:r w:rsidRPr="00BB7A3E">
        <w:rPr>
          <w:rFonts w:ascii="Verdana" w:eastAsia="宋体" w:hAnsi="Verdana" w:cs="宋体"/>
          <w:b/>
          <w:bCs/>
          <w:color w:val="363636"/>
          <w:kern w:val="0"/>
          <w:sz w:val="18"/>
          <w:szCs w:val="18"/>
        </w:rPr>
        <w:t>二、关于企业所得税政策问题</w:t>
      </w:r>
      <w:r w:rsidRPr="00BB7A3E">
        <w:rPr>
          <w:rFonts w:ascii="Verdana" w:eastAsia="宋体" w:hAnsi="Verdana" w:cs="宋体"/>
          <w:b/>
          <w:bCs/>
          <w:color w:val="363636"/>
          <w:kern w:val="0"/>
          <w:sz w:val="18"/>
          <w:szCs w:val="18"/>
        </w:rPr>
        <w:t xml:space="preserve"> </w:t>
      </w:r>
    </w:p>
    <w:p w:rsidR="00BB7A3E" w:rsidRPr="00BB7A3E" w:rsidRDefault="00BB7A3E" w:rsidP="00BB7A3E">
      <w:pPr>
        <w:widowControl/>
        <w:spacing w:before="100" w:beforeAutospacing="1" w:after="100" w:afterAutospacing="1"/>
        <w:jc w:val="left"/>
        <w:rPr>
          <w:rFonts w:ascii="Verdana" w:eastAsia="宋体" w:hAnsi="Verdana" w:cs="宋体"/>
          <w:color w:val="363636"/>
          <w:kern w:val="0"/>
          <w:sz w:val="18"/>
          <w:szCs w:val="18"/>
        </w:rPr>
      </w:pPr>
      <w:r w:rsidRPr="00BB7A3E">
        <w:rPr>
          <w:rFonts w:ascii="Verdana" w:eastAsia="宋体" w:hAnsi="Verdana" w:cs="宋体"/>
          <w:color w:val="363636"/>
          <w:kern w:val="0"/>
          <w:sz w:val="18"/>
          <w:szCs w:val="18"/>
        </w:rPr>
        <w:t xml:space="preserve">　　（一）对符合条件的节能服务公司实施合同能源管理项目，符合企业所得税税法有关规定的，</w:t>
      </w:r>
      <w:proofErr w:type="gramStart"/>
      <w:r w:rsidRPr="00BB7A3E">
        <w:rPr>
          <w:rFonts w:ascii="Verdana" w:eastAsia="宋体" w:hAnsi="Verdana" w:cs="宋体"/>
          <w:color w:val="363636"/>
          <w:kern w:val="0"/>
          <w:sz w:val="18"/>
          <w:szCs w:val="18"/>
        </w:rPr>
        <w:t>自项目</w:t>
      </w:r>
      <w:proofErr w:type="gramEnd"/>
      <w:r w:rsidRPr="00BB7A3E">
        <w:rPr>
          <w:rFonts w:ascii="Verdana" w:eastAsia="宋体" w:hAnsi="Verdana" w:cs="宋体"/>
          <w:color w:val="363636"/>
          <w:kern w:val="0"/>
          <w:sz w:val="18"/>
          <w:szCs w:val="18"/>
        </w:rPr>
        <w:t>取得第一笔生产经营收入所属</w:t>
      </w:r>
      <w:hyperlink r:id="rId8" w:tgtFrame="_blank" w:history="1">
        <w:r w:rsidRPr="00BB7A3E">
          <w:rPr>
            <w:rFonts w:ascii="Verdana" w:eastAsia="宋体" w:hAnsi="Verdana" w:cs="宋体"/>
            <w:color w:val="363636"/>
            <w:kern w:val="0"/>
            <w:sz w:val="18"/>
            <w:szCs w:val="18"/>
          </w:rPr>
          <w:t>纳税</w:t>
        </w:r>
      </w:hyperlink>
      <w:r w:rsidRPr="00BB7A3E">
        <w:rPr>
          <w:rFonts w:ascii="Verdana" w:eastAsia="宋体" w:hAnsi="Verdana" w:cs="宋体"/>
          <w:color w:val="363636"/>
          <w:kern w:val="0"/>
          <w:sz w:val="18"/>
          <w:szCs w:val="18"/>
        </w:rPr>
        <w:t>年度起，第一年至第三年免征企业所得税，第四年至第六年按照</w:t>
      </w:r>
      <w:r w:rsidRPr="00BB7A3E">
        <w:rPr>
          <w:rFonts w:ascii="Verdana" w:eastAsia="宋体" w:hAnsi="Verdana" w:cs="宋体"/>
          <w:color w:val="363636"/>
          <w:kern w:val="0"/>
          <w:sz w:val="18"/>
          <w:szCs w:val="18"/>
        </w:rPr>
        <w:t>25%</w:t>
      </w:r>
      <w:r w:rsidRPr="00BB7A3E">
        <w:rPr>
          <w:rFonts w:ascii="Verdana" w:eastAsia="宋体" w:hAnsi="Verdana" w:cs="宋体"/>
          <w:color w:val="363636"/>
          <w:kern w:val="0"/>
          <w:sz w:val="18"/>
          <w:szCs w:val="18"/>
        </w:rPr>
        <w:t>的法定税率减半征收企业所得税。</w:t>
      </w:r>
      <w:r w:rsidRPr="00BB7A3E">
        <w:rPr>
          <w:rFonts w:ascii="Verdana" w:eastAsia="宋体" w:hAnsi="Verdana" w:cs="宋体"/>
          <w:color w:val="363636"/>
          <w:kern w:val="0"/>
          <w:sz w:val="18"/>
          <w:szCs w:val="18"/>
        </w:rPr>
        <w:t xml:space="preserve"> </w:t>
      </w:r>
    </w:p>
    <w:p w:rsidR="00BB7A3E" w:rsidRPr="00BB7A3E" w:rsidRDefault="00BB7A3E" w:rsidP="00BB7A3E">
      <w:pPr>
        <w:widowControl/>
        <w:spacing w:before="100" w:beforeAutospacing="1" w:after="100" w:afterAutospacing="1"/>
        <w:jc w:val="left"/>
        <w:rPr>
          <w:rFonts w:ascii="Verdana" w:eastAsia="宋体" w:hAnsi="Verdana" w:cs="宋体"/>
          <w:color w:val="363636"/>
          <w:kern w:val="0"/>
          <w:sz w:val="18"/>
          <w:szCs w:val="18"/>
        </w:rPr>
      </w:pPr>
      <w:r w:rsidRPr="00BB7A3E">
        <w:rPr>
          <w:rFonts w:ascii="Verdana" w:eastAsia="宋体" w:hAnsi="Verdana" w:cs="宋体"/>
          <w:color w:val="363636"/>
          <w:kern w:val="0"/>
          <w:sz w:val="18"/>
          <w:szCs w:val="18"/>
        </w:rPr>
        <w:t xml:space="preserve">　　（二）对符合条件的节能服务公司，以及与其签订节能效益分享</w:t>
      </w:r>
      <w:proofErr w:type="gramStart"/>
      <w:r w:rsidRPr="00BB7A3E">
        <w:rPr>
          <w:rFonts w:ascii="Verdana" w:eastAsia="宋体" w:hAnsi="Verdana" w:cs="宋体"/>
          <w:color w:val="363636"/>
          <w:kern w:val="0"/>
          <w:sz w:val="18"/>
          <w:szCs w:val="18"/>
        </w:rPr>
        <w:t>型合同</w:t>
      </w:r>
      <w:proofErr w:type="gramEnd"/>
      <w:r w:rsidRPr="00BB7A3E">
        <w:rPr>
          <w:rFonts w:ascii="Verdana" w:eastAsia="宋体" w:hAnsi="Verdana" w:cs="宋体"/>
          <w:color w:val="363636"/>
          <w:kern w:val="0"/>
          <w:sz w:val="18"/>
          <w:szCs w:val="18"/>
        </w:rPr>
        <w:t>的用能企业，实施合同能源管理项目有关资产的企业所得税税务处理按以下规定执行：</w:t>
      </w:r>
      <w:r w:rsidRPr="00BB7A3E">
        <w:rPr>
          <w:rFonts w:ascii="Verdana" w:eastAsia="宋体" w:hAnsi="Verdana" w:cs="宋体"/>
          <w:color w:val="363636"/>
          <w:kern w:val="0"/>
          <w:sz w:val="18"/>
          <w:szCs w:val="18"/>
        </w:rPr>
        <w:t xml:space="preserve"> </w:t>
      </w:r>
    </w:p>
    <w:p w:rsidR="00BB7A3E" w:rsidRPr="00BB7A3E" w:rsidRDefault="00BB7A3E" w:rsidP="00BB7A3E">
      <w:pPr>
        <w:widowControl/>
        <w:spacing w:before="100" w:beforeAutospacing="1" w:after="100" w:afterAutospacing="1"/>
        <w:jc w:val="left"/>
        <w:rPr>
          <w:rFonts w:ascii="Verdana" w:eastAsia="宋体" w:hAnsi="Verdana" w:cs="宋体"/>
          <w:color w:val="363636"/>
          <w:kern w:val="0"/>
          <w:sz w:val="18"/>
          <w:szCs w:val="18"/>
        </w:rPr>
      </w:pPr>
      <w:r w:rsidRPr="00BB7A3E">
        <w:rPr>
          <w:rFonts w:ascii="Verdana" w:eastAsia="宋体" w:hAnsi="Verdana" w:cs="宋体"/>
          <w:color w:val="363636"/>
          <w:kern w:val="0"/>
          <w:sz w:val="18"/>
          <w:szCs w:val="18"/>
        </w:rPr>
        <w:t xml:space="preserve">　　</w:t>
      </w:r>
      <w:r w:rsidRPr="00BB7A3E">
        <w:rPr>
          <w:rFonts w:ascii="Verdana" w:eastAsia="宋体" w:hAnsi="Verdana" w:cs="宋体"/>
          <w:color w:val="363636"/>
          <w:kern w:val="0"/>
          <w:sz w:val="18"/>
          <w:szCs w:val="18"/>
        </w:rPr>
        <w:t>1.</w:t>
      </w:r>
      <w:r w:rsidRPr="00BB7A3E">
        <w:rPr>
          <w:rFonts w:ascii="Verdana" w:eastAsia="宋体" w:hAnsi="Verdana" w:cs="宋体"/>
          <w:color w:val="363636"/>
          <w:kern w:val="0"/>
          <w:sz w:val="18"/>
          <w:szCs w:val="18"/>
        </w:rPr>
        <w:t>用能企业按照能源管理合同实际支付给节能服务公司的合理支出，均可以在计算当期应纳税所得额时扣除，不再区分服务费用和资产价款进行税务处理；</w:t>
      </w:r>
      <w:r w:rsidRPr="00BB7A3E">
        <w:rPr>
          <w:rFonts w:ascii="Verdana" w:eastAsia="宋体" w:hAnsi="Verdana" w:cs="宋体"/>
          <w:color w:val="363636"/>
          <w:kern w:val="0"/>
          <w:sz w:val="18"/>
          <w:szCs w:val="18"/>
        </w:rPr>
        <w:t xml:space="preserve"> </w:t>
      </w:r>
    </w:p>
    <w:p w:rsidR="00BB7A3E" w:rsidRPr="00BB7A3E" w:rsidRDefault="00BB7A3E" w:rsidP="00BB7A3E">
      <w:pPr>
        <w:widowControl/>
        <w:spacing w:before="100" w:beforeAutospacing="1" w:after="100" w:afterAutospacing="1"/>
        <w:jc w:val="left"/>
        <w:rPr>
          <w:rFonts w:ascii="Verdana" w:eastAsia="宋体" w:hAnsi="Verdana" w:cs="宋体"/>
          <w:color w:val="363636"/>
          <w:kern w:val="0"/>
          <w:sz w:val="18"/>
          <w:szCs w:val="18"/>
        </w:rPr>
      </w:pPr>
      <w:r w:rsidRPr="00BB7A3E">
        <w:rPr>
          <w:rFonts w:ascii="Verdana" w:eastAsia="宋体" w:hAnsi="Verdana" w:cs="宋体"/>
          <w:color w:val="363636"/>
          <w:kern w:val="0"/>
          <w:sz w:val="18"/>
          <w:szCs w:val="18"/>
        </w:rPr>
        <w:lastRenderedPageBreak/>
        <w:t xml:space="preserve">　　</w:t>
      </w:r>
      <w:r w:rsidRPr="00BB7A3E">
        <w:rPr>
          <w:rFonts w:ascii="Verdana" w:eastAsia="宋体" w:hAnsi="Verdana" w:cs="宋体"/>
          <w:color w:val="363636"/>
          <w:kern w:val="0"/>
          <w:sz w:val="18"/>
          <w:szCs w:val="18"/>
        </w:rPr>
        <w:t>2.</w:t>
      </w:r>
      <w:r w:rsidRPr="00BB7A3E">
        <w:rPr>
          <w:rFonts w:ascii="Verdana" w:eastAsia="宋体" w:hAnsi="Verdana" w:cs="宋体"/>
          <w:color w:val="363636"/>
          <w:kern w:val="0"/>
          <w:sz w:val="18"/>
          <w:szCs w:val="18"/>
        </w:rPr>
        <w:t>能源管理合同期满后，节能服务公司转让给用能企业的因实施合同能源管理项目形成的资产，按折旧或摊销期满的资产进行税务处理，用能企业从节能服务公司接受有关资产的计税基础也应按折旧或摊销期满的资产进行税务处理；</w:t>
      </w:r>
      <w:r w:rsidRPr="00BB7A3E">
        <w:rPr>
          <w:rFonts w:ascii="Verdana" w:eastAsia="宋体" w:hAnsi="Verdana" w:cs="宋体"/>
          <w:color w:val="363636"/>
          <w:kern w:val="0"/>
          <w:sz w:val="18"/>
          <w:szCs w:val="18"/>
        </w:rPr>
        <w:t xml:space="preserve"> </w:t>
      </w:r>
    </w:p>
    <w:p w:rsidR="00BB7A3E" w:rsidRPr="00BB7A3E" w:rsidRDefault="00BB7A3E" w:rsidP="00BB7A3E">
      <w:pPr>
        <w:widowControl/>
        <w:spacing w:before="100" w:beforeAutospacing="1" w:after="100" w:afterAutospacing="1"/>
        <w:jc w:val="left"/>
        <w:rPr>
          <w:rFonts w:ascii="Verdana" w:eastAsia="宋体" w:hAnsi="Verdana" w:cs="宋体"/>
          <w:color w:val="363636"/>
          <w:kern w:val="0"/>
          <w:sz w:val="18"/>
          <w:szCs w:val="18"/>
        </w:rPr>
      </w:pPr>
      <w:r w:rsidRPr="00BB7A3E">
        <w:rPr>
          <w:rFonts w:ascii="Verdana" w:eastAsia="宋体" w:hAnsi="Verdana" w:cs="宋体"/>
          <w:color w:val="363636"/>
          <w:kern w:val="0"/>
          <w:sz w:val="18"/>
          <w:szCs w:val="18"/>
        </w:rPr>
        <w:t xml:space="preserve">　　</w:t>
      </w:r>
      <w:r w:rsidRPr="00BB7A3E">
        <w:rPr>
          <w:rFonts w:ascii="Verdana" w:eastAsia="宋体" w:hAnsi="Verdana" w:cs="宋体"/>
          <w:color w:val="363636"/>
          <w:kern w:val="0"/>
          <w:sz w:val="18"/>
          <w:szCs w:val="18"/>
        </w:rPr>
        <w:t>3.</w:t>
      </w:r>
      <w:r w:rsidRPr="00BB7A3E">
        <w:rPr>
          <w:rFonts w:ascii="Verdana" w:eastAsia="宋体" w:hAnsi="Verdana" w:cs="宋体"/>
          <w:color w:val="363636"/>
          <w:kern w:val="0"/>
          <w:sz w:val="18"/>
          <w:szCs w:val="18"/>
        </w:rPr>
        <w:t>能源管理合同期满后，节能服务公司与用能企业办理有关资产的权属转移时，用能企业已支付的资产价款，不再另行计入节能服务公司的收入。</w:t>
      </w:r>
      <w:r w:rsidRPr="00BB7A3E">
        <w:rPr>
          <w:rFonts w:ascii="Verdana" w:eastAsia="宋体" w:hAnsi="Verdana" w:cs="宋体"/>
          <w:color w:val="363636"/>
          <w:kern w:val="0"/>
          <w:sz w:val="18"/>
          <w:szCs w:val="18"/>
        </w:rPr>
        <w:t xml:space="preserve"> </w:t>
      </w:r>
    </w:p>
    <w:p w:rsidR="00BB7A3E" w:rsidRPr="00BB7A3E" w:rsidRDefault="00BB7A3E" w:rsidP="00BB7A3E">
      <w:pPr>
        <w:widowControl/>
        <w:spacing w:before="100" w:beforeAutospacing="1" w:after="100" w:afterAutospacing="1"/>
        <w:jc w:val="left"/>
        <w:rPr>
          <w:rFonts w:ascii="Verdana" w:eastAsia="宋体" w:hAnsi="Verdana" w:cs="宋体"/>
          <w:color w:val="363636"/>
          <w:kern w:val="0"/>
          <w:sz w:val="18"/>
          <w:szCs w:val="18"/>
        </w:rPr>
      </w:pPr>
      <w:r w:rsidRPr="00BB7A3E">
        <w:rPr>
          <w:rFonts w:ascii="Verdana" w:eastAsia="宋体" w:hAnsi="Verdana" w:cs="宋体"/>
          <w:color w:val="363636"/>
          <w:kern w:val="0"/>
          <w:sz w:val="18"/>
          <w:szCs w:val="18"/>
        </w:rPr>
        <w:t xml:space="preserve">　　（三）本条所称</w:t>
      </w:r>
      <w:r w:rsidRPr="00BB7A3E">
        <w:rPr>
          <w:rFonts w:ascii="Verdana" w:eastAsia="宋体" w:hAnsi="Verdana" w:cs="宋体"/>
          <w:color w:val="363636"/>
          <w:kern w:val="0"/>
          <w:sz w:val="18"/>
          <w:szCs w:val="18"/>
        </w:rPr>
        <w:t>“</w:t>
      </w:r>
      <w:r w:rsidRPr="00BB7A3E">
        <w:rPr>
          <w:rFonts w:ascii="Verdana" w:eastAsia="宋体" w:hAnsi="Verdana" w:cs="宋体"/>
          <w:color w:val="363636"/>
          <w:kern w:val="0"/>
          <w:sz w:val="18"/>
          <w:szCs w:val="18"/>
        </w:rPr>
        <w:t>符合条件</w:t>
      </w:r>
      <w:r w:rsidRPr="00BB7A3E">
        <w:rPr>
          <w:rFonts w:ascii="Verdana" w:eastAsia="宋体" w:hAnsi="Verdana" w:cs="宋体"/>
          <w:color w:val="363636"/>
          <w:kern w:val="0"/>
          <w:sz w:val="18"/>
          <w:szCs w:val="18"/>
        </w:rPr>
        <w:t>”</w:t>
      </w:r>
      <w:r w:rsidRPr="00BB7A3E">
        <w:rPr>
          <w:rFonts w:ascii="Verdana" w:eastAsia="宋体" w:hAnsi="Verdana" w:cs="宋体"/>
          <w:color w:val="363636"/>
          <w:kern w:val="0"/>
          <w:sz w:val="18"/>
          <w:szCs w:val="18"/>
        </w:rPr>
        <w:t>是指同时满足以下条件：</w:t>
      </w:r>
      <w:r w:rsidRPr="00BB7A3E">
        <w:rPr>
          <w:rFonts w:ascii="Verdana" w:eastAsia="宋体" w:hAnsi="Verdana" w:cs="宋体"/>
          <w:color w:val="363636"/>
          <w:kern w:val="0"/>
          <w:sz w:val="18"/>
          <w:szCs w:val="18"/>
        </w:rPr>
        <w:t xml:space="preserve"> </w:t>
      </w:r>
    </w:p>
    <w:p w:rsidR="00BB7A3E" w:rsidRPr="00BB7A3E" w:rsidRDefault="00BB7A3E" w:rsidP="00BB7A3E">
      <w:pPr>
        <w:widowControl/>
        <w:spacing w:before="100" w:beforeAutospacing="1" w:after="100" w:afterAutospacing="1"/>
        <w:jc w:val="left"/>
        <w:rPr>
          <w:rFonts w:ascii="Verdana" w:eastAsia="宋体" w:hAnsi="Verdana" w:cs="宋体"/>
          <w:color w:val="363636"/>
          <w:kern w:val="0"/>
          <w:sz w:val="18"/>
          <w:szCs w:val="18"/>
        </w:rPr>
      </w:pPr>
      <w:r w:rsidRPr="00BB7A3E">
        <w:rPr>
          <w:rFonts w:ascii="Verdana" w:eastAsia="宋体" w:hAnsi="Verdana" w:cs="宋体"/>
          <w:color w:val="363636"/>
          <w:kern w:val="0"/>
          <w:sz w:val="18"/>
          <w:szCs w:val="18"/>
        </w:rPr>
        <w:t xml:space="preserve">　　</w:t>
      </w:r>
      <w:r w:rsidRPr="00BB7A3E">
        <w:rPr>
          <w:rFonts w:ascii="Verdana" w:eastAsia="宋体" w:hAnsi="Verdana" w:cs="宋体"/>
          <w:color w:val="363636"/>
          <w:kern w:val="0"/>
          <w:sz w:val="18"/>
          <w:szCs w:val="18"/>
        </w:rPr>
        <w:t>1.</w:t>
      </w:r>
      <w:r w:rsidRPr="00BB7A3E">
        <w:rPr>
          <w:rFonts w:ascii="Verdana" w:eastAsia="宋体" w:hAnsi="Verdana" w:cs="宋体"/>
          <w:color w:val="363636"/>
          <w:kern w:val="0"/>
          <w:sz w:val="18"/>
          <w:szCs w:val="18"/>
        </w:rPr>
        <w:t>具有独立法人资格，注册资金不低于</w:t>
      </w:r>
      <w:r w:rsidRPr="00BB7A3E">
        <w:rPr>
          <w:rFonts w:ascii="Verdana" w:eastAsia="宋体" w:hAnsi="Verdana" w:cs="宋体"/>
          <w:color w:val="363636"/>
          <w:kern w:val="0"/>
          <w:sz w:val="18"/>
          <w:szCs w:val="18"/>
        </w:rPr>
        <w:t>100</w:t>
      </w:r>
      <w:r w:rsidRPr="00BB7A3E">
        <w:rPr>
          <w:rFonts w:ascii="Verdana" w:eastAsia="宋体" w:hAnsi="Verdana" w:cs="宋体"/>
          <w:color w:val="363636"/>
          <w:kern w:val="0"/>
          <w:sz w:val="18"/>
          <w:szCs w:val="18"/>
        </w:rPr>
        <w:t>万元，且能够单独提供用能状况诊断、节能项目设计、融资、改造（包括施工、设备安装、调试、验收等）、运行管理、人员培训等服务的专业化节能服务公司；</w:t>
      </w:r>
      <w:r w:rsidRPr="00BB7A3E">
        <w:rPr>
          <w:rFonts w:ascii="Verdana" w:eastAsia="宋体" w:hAnsi="Verdana" w:cs="宋体"/>
          <w:color w:val="363636"/>
          <w:kern w:val="0"/>
          <w:sz w:val="18"/>
          <w:szCs w:val="18"/>
        </w:rPr>
        <w:t xml:space="preserve"> </w:t>
      </w:r>
    </w:p>
    <w:p w:rsidR="00BB7A3E" w:rsidRPr="00BB7A3E" w:rsidRDefault="00BB7A3E" w:rsidP="00BB7A3E">
      <w:pPr>
        <w:widowControl/>
        <w:spacing w:before="100" w:beforeAutospacing="1" w:after="100" w:afterAutospacing="1"/>
        <w:jc w:val="left"/>
        <w:rPr>
          <w:rFonts w:ascii="Verdana" w:eastAsia="宋体" w:hAnsi="Verdana" w:cs="宋体"/>
          <w:color w:val="363636"/>
          <w:kern w:val="0"/>
          <w:sz w:val="18"/>
          <w:szCs w:val="18"/>
        </w:rPr>
      </w:pPr>
      <w:r w:rsidRPr="00BB7A3E">
        <w:rPr>
          <w:rFonts w:ascii="Verdana" w:eastAsia="宋体" w:hAnsi="Verdana" w:cs="宋体"/>
          <w:color w:val="363636"/>
          <w:kern w:val="0"/>
          <w:sz w:val="18"/>
          <w:szCs w:val="18"/>
        </w:rPr>
        <w:t xml:space="preserve">　　</w:t>
      </w:r>
      <w:r w:rsidRPr="00BB7A3E">
        <w:rPr>
          <w:rFonts w:ascii="Verdana" w:eastAsia="宋体" w:hAnsi="Verdana" w:cs="宋体"/>
          <w:color w:val="363636"/>
          <w:kern w:val="0"/>
          <w:sz w:val="18"/>
          <w:szCs w:val="18"/>
        </w:rPr>
        <w:t>2.</w:t>
      </w:r>
      <w:r w:rsidRPr="00BB7A3E">
        <w:rPr>
          <w:rFonts w:ascii="Verdana" w:eastAsia="宋体" w:hAnsi="Verdana" w:cs="宋体"/>
          <w:color w:val="363636"/>
          <w:kern w:val="0"/>
          <w:sz w:val="18"/>
          <w:szCs w:val="18"/>
        </w:rPr>
        <w:t>节能服务公司实施合同能源管理项目相关技术应符合国家质量监督检验检疫总局和国家标准化管理委员会发布的《合同能源管理技术通则》（</w:t>
      </w:r>
      <w:r w:rsidRPr="00BB7A3E">
        <w:rPr>
          <w:rFonts w:ascii="Verdana" w:eastAsia="宋体" w:hAnsi="Verdana" w:cs="宋体"/>
          <w:color w:val="363636"/>
          <w:kern w:val="0"/>
          <w:sz w:val="18"/>
          <w:szCs w:val="18"/>
        </w:rPr>
        <w:t>GB/T24915-2010</w:t>
      </w:r>
      <w:r w:rsidRPr="00BB7A3E">
        <w:rPr>
          <w:rFonts w:ascii="Verdana" w:eastAsia="宋体" w:hAnsi="Verdana" w:cs="宋体"/>
          <w:color w:val="363636"/>
          <w:kern w:val="0"/>
          <w:sz w:val="18"/>
          <w:szCs w:val="18"/>
        </w:rPr>
        <w:t>）规定的技术要求；</w:t>
      </w:r>
      <w:r w:rsidRPr="00BB7A3E">
        <w:rPr>
          <w:rFonts w:ascii="Verdana" w:eastAsia="宋体" w:hAnsi="Verdana" w:cs="宋体"/>
          <w:color w:val="363636"/>
          <w:kern w:val="0"/>
          <w:sz w:val="18"/>
          <w:szCs w:val="18"/>
        </w:rPr>
        <w:t xml:space="preserve"> </w:t>
      </w:r>
    </w:p>
    <w:p w:rsidR="00BB7A3E" w:rsidRPr="00BB7A3E" w:rsidRDefault="00BB7A3E" w:rsidP="00BB7A3E">
      <w:pPr>
        <w:widowControl/>
        <w:spacing w:before="100" w:beforeAutospacing="1" w:after="100" w:afterAutospacing="1"/>
        <w:jc w:val="left"/>
        <w:rPr>
          <w:rFonts w:ascii="Verdana" w:eastAsia="宋体" w:hAnsi="Verdana" w:cs="宋体"/>
          <w:color w:val="363636"/>
          <w:kern w:val="0"/>
          <w:sz w:val="18"/>
          <w:szCs w:val="18"/>
        </w:rPr>
      </w:pPr>
      <w:r w:rsidRPr="00BB7A3E">
        <w:rPr>
          <w:rFonts w:ascii="Verdana" w:eastAsia="宋体" w:hAnsi="Verdana" w:cs="宋体"/>
          <w:color w:val="363636"/>
          <w:kern w:val="0"/>
          <w:sz w:val="18"/>
          <w:szCs w:val="18"/>
        </w:rPr>
        <w:t xml:space="preserve">　　</w:t>
      </w:r>
      <w:r w:rsidRPr="00BB7A3E">
        <w:rPr>
          <w:rFonts w:ascii="Verdana" w:eastAsia="宋体" w:hAnsi="Verdana" w:cs="宋体"/>
          <w:color w:val="363636"/>
          <w:kern w:val="0"/>
          <w:sz w:val="18"/>
          <w:szCs w:val="18"/>
        </w:rPr>
        <w:t>3.</w:t>
      </w:r>
      <w:r w:rsidRPr="00BB7A3E">
        <w:rPr>
          <w:rFonts w:ascii="Verdana" w:eastAsia="宋体" w:hAnsi="Verdana" w:cs="宋体"/>
          <w:color w:val="363636"/>
          <w:kern w:val="0"/>
          <w:sz w:val="18"/>
          <w:szCs w:val="18"/>
        </w:rPr>
        <w:t>节能服务公司与用能企业签订《节能效益分享型》合同，其合同格式和内容，符合《合同法》和国家质量监督检验检疫总局和国家标准化管理委员会发布的《合同能源管理技术通则》（</w:t>
      </w:r>
      <w:r w:rsidRPr="00BB7A3E">
        <w:rPr>
          <w:rFonts w:ascii="Verdana" w:eastAsia="宋体" w:hAnsi="Verdana" w:cs="宋体"/>
          <w:color w:val="363636"/>
          <w:kern w:val="0"/>
          <w:sz w:val="18"/>
          <w:szCs w:val="18"/>
        </w:rPr>
        <w:t>GB/T24915-2010</w:t>
      </w:r>
      <w:r w:rsidRPr="00BB7A3E">
        <w:rPr>
          <w:rFonts w:ascii="Verdana" w:eastAsia="宋体" w:hAnsi="Verdana" w:cs="宋体"/>
          <w:color w:val="363636"/>
          <w:kern w:val="0"/>
          <w:sz w:val="18"/>
          <w:szCs w:val="18"/>
        </w:rPr>
        <w:t>）等规定；</w:t>
      </w:r>
      <w:r w:rsidRPr="00BB7A3E">
        <w:rPr>
          <w:rFonts w:ascii="Verdana" w:eastAsia="宋体" w:hAnsi="Verdana" w:cs="宋体"/>
          <w:color w:val="363636"/>
          <w:kern w:val="0"/>
          <w:sz w:val="18"/>
          <w:szCs w:val="18"/>
        </w:rPr>
        <w:t xml:space="preserve"> </w:t>
      </w:r>
    </w:p>
    <w:p w:rsidR="00BB7A3E" w:rsidRPr="00BB7A3E" w:rsidRDefault="00BB7A3E" w:rsidP="00BB7A3E">
      <w:pPr>
        <w:widowControl/>
        <w:spacing w:before="100" w:beforeAutospacing="1" w:after="100" w:afterAutospacing="1"/>
        <w:jc w:val="left"/>
        <w:rPr>
          <w:rFonts w:ascii="Verdana" w:eastAsia="宋体" w:hAnsi="Verdana" w:cs="宋体"/>
          <w:color w:val="363636"/>
          <w:kern w:val="0"/>
          <w:sz w:val="18"/>
          <w:szCs w:val="18"/>
        </w:rPr>
      </w:pPr>
      <w:r w:rsidRPr="00BB7A3E">
        <w:rPr>
          <w:rFonts w:ascii="Verdana" w:eastAsia="宋体" w:hAnsi="Verdana" w:cs="宋体"/>
          <w:color w:val="363636"/>
          <w:kern w:val="0"/>
          <w:sz w:val="18"/>
          <w:szCs w:val="18"/>
        </w:rPr>
        <w:t xml:space="preserve">　　</w:t>
      </w:r>
      <w:r w:rsidRPr="00BB7A3E">
        <w:rPr>
          <w:rFonts w:ascii="Verdana" w:eastAsia="宋体" w:hAnsi="Verdana" w:cs="宋体"/>
          <w:color w:val="363636"/>
          <w:kern w:val="0"/>
          <w:sz w:val="18"/>
          <w:szCs w:val="18"/>
        </w:rPr>
        <w:t>4.</w:t>
      </w:r>
      <w:r w:rsidRPr="00BB7A3E">
        <w:rPr>
          <w:rFonts w:ascii="Verdana" w:eastAsia="宋体" w:hAnsi="Verdana" w:cs="宋体"/>
          <w:color w:val="363636"/>
          <w:kern w:val="0"/>
          <w:sz w:val="18"/>
          <w:szCs w:val="18"/>
        </w:rPr>
        <w:t>节能服务公司实施合同能源管理的项目符合《财政部</w:t>
      </w:r>
      <w:r w:rsidRPr="00BB7A3E">
        <w:rPr>
          <w:rFonts w:ascii="Verdana" w:eastAsia="宋体" w:hAnsi="Verdana" w:cs="宋体"/>
          <w:color w:val="363636"/>
          <w:kern w:val="0"/>
          <w:sz w:val="18"/>
          <w:szCs w:val="18"/>
        </w:rPr>
        <w:t xml:space="preserve"> </w:t>
      </w:r>
      <w:r w:rsidRPr="00BB7A3E">
        <w:rPr>
          <w:rFonts w:ascii="Verdana" w:eastAsia="宋体" w:hAnsi="Verdana" w:cs="宋体"/>
          <w:color w:val="363636"/>
          <w:kern w:val="0"/>
          <w:sz w:val="18"/>
          <w:szCs w:val="18"/>
        </w:rPr>
        <w:t>国家税务总局国家发展改革委关于公布环境保护节能节水项目企业所得税优惠目录（试行）的通知》（财税</w:t>
      </w:r>
      <w:r w:rsidRPr="00BB7A3E">
        <w:rPr>
          <w:rFonts w:ascii="Verdana" w:eastAsia="宋体" w:hAnsi="Verdana" w:cs="宋体"/>
          <w:color w:val="363636"/>
          <w:kern w:val="0"/>
          <w:sz w:val="18"/>
          <w:szCs w:val="18"/>
        </w:rPr>
        <w:t>[2009]166</w:t>
      </w:r>
      <w:r w:rsidRPr="00BB7A3E">
        <w:rPr>
          <w:rFonts w:ascii="Verdana" w:eastAsia="宋体" w:hAnsi="Verdana" w:cs="宋体"/>
          <w:color w:val="363636"/>
          <w:kern w:val="0"/>
          <w:sz w:val="18"/>
          <w:szCs w:val="18"/>
        </w:rPr>
        <w:t>号）</w:t>
      </w:r>
      <w:r w:rsidRPr="00BB7A3E">
        <w:rPr>
          <w:rFonts w:ascii="Verdana" w:eastAsia="宋体" w:hAnsi="Verdana" w:cs="宋体"/>
          <w:color w:val="363636"/>
          <w:kern w:val="0"/>
          <w:sz w:val="18"/>
          <w:szCs w:val="18"/>
        </w:rPr>
        <w:t>“4</w:t>
      </w:r>
      <w:r w:rsidRPr="00BB7A3E">
        <w:rPr>
          <w:rFonts w:ascii="Verdana" w:eastAsia="宋体" w:hAnsi="Verdana" w:cs="宋体"/>
          <w:color w:val="363636"/>
          <w:kern w:val="0"/>
          <w:sz w:val="18"/>
          <w:szCs w:val="18"/>
        </w:rPr>
        <w:t>、节能减排技术改造</w:t>
      </w:r>
      <w:r w:rsidRPr="00BB7A3E">
        <w:rPr>
          <w:rFonts w:ascii="Verdana" w:eastAsia="宋体" w:hAnsi="Verdana" w:cs="宋体"/>
          <w:color w:val="363636"/>
          <w:kern w:val="0"/>
          <w:sz w:val="18"/>
          <w:szCs w:val="18"/>
        </w:rPr>
        <w:t>”</w:t>
      </w:r>
      <w:r w:rsidRPr="00BB7A3E">
        <w:rPr>
          <w:rFonts w:ascii="Verdana" w:eastAsia="宋体" w:hAnsi="Verdana" w:cs="宋体"/>
          <w:color w:val="363636"/>
          <w:kern w:val="0"/>
          <w:sz w:val="18"/>
          <w:szCs w:val="18"/>
        </w:rPr>
        <w:t>类中第一项至第八项规定的项目和条件；</w:t>
      </w:r>
      <w:r w:rsidRPr="00BB7A3E">
        <w:rPr>
          <w:rFonts w:ascii="Verdana" w:eastAsia="宋体" w:hAnsi="Verdana" w:cs="宋体"/>
          <w:color w:val="363636"/>
          <w:kern w:val="0"/>
          <w:sz w:val="18"/>
          <w:szCs w:val="18"/>
        </w:rPr>
        <w:t xml:space="preserve"> </w:t>
      </w:r>
    </w:p>
    <w:p w:rsidR="00BB7A3E" w:rsidRPr="00BB7A3E" w:rsidRDefault="00BB7A3E" w:rsidP="00BB7A3E">
      <w:pPr>
        <w:widowControl/>
        <w:spacing w:before="100" w:beforeAutospacing="1" w:after="100" w:afterAutospacing="1"/>
        <w:jc w:val="left"/>
        <w:rPr>
          <w:rFonts w:ascii="Verdana" w:eastAsia="宋体" w:hAnsi="Verdana" w:cs="宋体"/>
          <w:color w:val="363636"/>
          <w:kern w:val="0"/>
          <w:sz w:val="18"/>
          <w:szCs w:val="18"/>
        </w:rPr>
      </w:pPr>
      <w:r w:rsidRPr="00BB7A3E">
        <w:rPr>
          <w:rFonts w:ascii="Verdana" w:eastAsia="宋体" w:hAnsi="Verdana" w:cs="宋体"/>
          <w:color w:val="363636"/>
          <w:kern w:val="0"/>
          <w:sz w:val="18"/>
          <w:szCs w:val="18"/>
        </w:rPr>
        <w:t xml:space="preserve">　　</w:t>
      </w:r>
      <w:r w:rsidRPr="00BB7A3E">
        <w:rPr>
          <w:rFonts w:ascii="Verdana" w:eastAsia="宋体" w:hAnsi="Verdana" w:cs="宋体"/>
          <w:color w:val="363636"/>
          <w:kern w:val="0"/>
          <w:sz w:val="18"/>
          <w:szCs w:val="18"/>
        </w:rPr>
        <w:t>5.</w:t>
      </w:r>
      <w:r w:rsidRPr="00BB7A3E">
        <w:rPr>
          <w:rFonts w:ascii="Verdana" w:eastAsia="宋体" w:hAnsi="Verdana" w:cs="宋体"/>
          <w:color w:val="363636"/>
          <w:kern w:val="0"/>
          <w:sz w:val="18"/>
          <w:szCs w:val="18"/>
        </w:rPr>
        <w:t>节能服务公司</w:t>
      </w:r>
      <w:hyperlink r:id="rId9" w:tgtFrame="_blank" w:history="1">
        <w:r w:rsidRPr="00BB7A3E">
          <w:rPr>
            <w:rFonts w:ascii="Verdana" w:eastAsia="宋体" w:hAnsi="Verdana" w:cs="宋体"/>
            <w:color w:val="363636"/>
            <w:kern w:val="0"/>
            <w:sz w:val="18"/>
            <w:szCs w:val="18"/>
          </w:rPr>
          <w:t>投资</w:t>
        </w:r>
      </w:hyperlink>
      <w:r w:rsidRPr="00BB7A3E">
        <w:rPr>
          <w:rFonts w:ascii="Verdana" w:eastAsia="宋体" w:hAnsi="Verdana" w:cs="宋体"/>
          <w:color w:val="363636"/>
          <w:kern w:val="0"/>
          <w:sz w:val="18"/>
          <w:szCs w:val="18"/>
        </w:rPr>
        <w:t>额不低于实施合同能源管理项目投资总额的</w:t>
      </w:r>
      <w:r w:rsidRPr="00BB7A3E">
        <w:rPr>
          <w:rFonts w:ascii="Verdana" w:eastAsia="宋体" w:hAnsi="Verdana" w:cs="宋体"/>
          <w:color w:val="363636"/>
          <w:kern w:val="0"/>
          <w:sz w:val="18"/>
          <w:szCs w:val="18"/>
        </w:rPr>
        <w:t>70%</w:t>
      </w:r>
      <w:r w:rsidRPr="00BB7A3E">
        <w:rPr>
          <w:rFonts w:ascii="Verdana" w:eastAsia="宋体" w:hAnsi="Verdana" w:cs="宋体"/>
          <w:color w:val="363636"/>
          <w:kern w:val="0"/>
          <w:sz w:val="18"/>
          <w:szCs w:val="18"/>
        </w:rPr>
        <w:t>；</w:t>
      </w:r>
      <w:r w:rsidRPr="00BB7A3E">
        <w:rPr>
          <w:rFonts w:ascii="Verdana" w:eastAsia="宋体" w:hAnsi="Verdana" w:cs="宋体"/>
          <w:color w:val="363636"/>
          <w:kern w:val="0"/>
          <w:sz w:val="18"/>
          <w:szCs w:val="18"/>
        </w:rPr>
        <w:t xml:space="preserve"> </w:t>
      </w:r>
    </w:p>
    <w:p w:rsidR="00BB7A3E" w:rsidRPr="00BB7A3E" w:rsidRDefault="00BB7A3E" w:rsidP="00BB7A3E">
      <w:pPr>
        <w:widowControl/>
        <w:spacing w:before="100" w:beforeAutospacing="1" w:after="100" w:afterAutospacing="1"/>
        <w:jc w:val="left"/>
        <w:rPr>
          <w:rFonts w:ascii="Verdana" w:eastAsia="宋体" w:hAnsi="Verdana" w:cs="宋体"/>
          <w:color w:val="363636"/>
          <w:kern w:val="0"/>
          <w:sz w:val="18"/>
          <w:szCs w:val="18"/>
        </w:rPr>
      </w:pPr>
      <w:r w:rsidRPr="00BB7A3E">
        <w:rPr>
          <w:rFonts w:ascii="Verdana" w:eastAsia="宋体" w:hAnsi="Verdana" w:cs="宋体"/>
          <w:color w:val="363636"/>
          <w:kern w:val="0"/>
          <w:sz w:val="18"/>
          <w:szCs w:val="18"/>
        </w:rPr>
        <w:t xml:space="preserve">　　</w:t>
      </w:r>
      <w:r w:rsidRPr="00BB7A3E">
        <w:rPr>
          <w:rFonts w:ascii="Verdana" w:eastAsia="宋体" w:hAnsi="Verdana" w:cs="宋体"/>
          <w:color w:val="363636"/>
          <w:kern w:val="0"/>
          <w:sz w:val="18"/>
          <w:szCs w:val="18"/>
        </w:rPr>
        <w:t>6.</w:t>
      </w:r>
      <w:r w:rsidRPr="00BB7A3E">
        <w:rPr>
          <w:rFonts w:ascii="Verdana" w:eastAsia="宋体" w:hAnsi="Verdana" w:cs="宋体"/>
          <w:color w:val="363636"/>
          <w:kern w:val="0"/>
          <w:sz w:val="18"/>
          <w:szCs w:val="18"/>
        </w:rPr>
        <w:t>节能服务公司拥有匹配的专职技术人员和合同能源管理人才，具有保障项目顺利实施和稳定运行的能力。</w:t>
      </w:r>
      <w:r w:rsidRPr="00BB7A3E">
        <w:rPr>
          <w:rFonts w:ascii="Verdana" w:eastAsia="宋体" w:hAnsi="Verdana" w:cs="宋体"/>
          <w:color w:val="363636"/>
          <w:kern w:val="0"/>
          <w:sz w:val="18"/>
          <w:szCs w:val="18"/>
        </w:rPr>
        <w:t xml:space="preserve"> </w:t>
      </w:r>
    </w:p>
    <w:p w:rsidR="00BB7A3E" w:rsidRPr="00BB7A3E" w:rsidRDefault="00BB7A3E" w:rsidP="00BB7A3E">
      <w:pPr>
        <w:widowControl/>
        <w:spacing w:before="100" w:beforeAutospacing="1" w:after="100" w:afterAutospacing="1"/>
        <w:jc w:val="left"/>
        <w:rPr>
          <w:rFonts w:ascii="Verdana" w:eastAsia="宋体" w:hAnsi="Verdana" w:cs="宋体"/>
          <w:color w:val="363636"/>
          <w:kern w:val="0"/>
          <w:sz w:val="18"/>
          <w:szCs w:val="18"/>
        </w:rPr>
      </w:pPr>
      <w:r w:rsidRPr="00BB7A3E">
        <w:rPr>
          <w:rFonts w:ascii="Verdana" w:eastAsia="宋体" w:hAnsi="Verdana" w:cs="宋体"/>
          <w:color w:val="363636"/>
          <w:kern w:val="0"/>
          <w:sz w:val="18"/>
          <w:szCs w:val="18"/>
        </w:rPr>
        <w:t xml:space="preserve">　　（四）节能服务公司与用能企业之间的业务往来，应当按照独立企业之间的业务往来收取或者支付价款、费用。不按照独立企业之间的业务往来收取或者支付价款、费用，而减少其应纳税所得额的，税务机关有权进行合理调整。</w:t>
      </w:r>
      <w:r w:rsidRPr="00BB7A3E">
        <w:rPr>
          <w:rFonts w:ascii="Verdana" w:eastAsia="宋体" w:hAnsi="Verdana" w:cs="宋体"/>
          <w:color w:val="363636"/>
          <w:kern w:val="0"/>
          <w:sz w:val="18"/>
          <w:szCs w:val="18"/>
        </w:rPr>
        <w:t xml:space="preserve"> </w:t>
      </w:r>
    </w:p>
    <w:p w:rsidR="00BB7A3E" w:rsidRPr="00BB7A3E" w:rsidRDefault="00BB7A3E" w:rsidP="00BB7A3E">
      <w:pPr>
        <w:widowControl/>
        <w:spacing w:before="100" w:beforeAutospacing="1" w:after="100" w:afterAutospacing="1"/>
        <w:jc w:val="left"/>
        <w:rPr>
          <w:rFonts w:ascii="Verdana" w:eastAsia="宋体" w:hAnsi="Verdana" w:cs="宋体"/>
          <w:color w:val="363636"/>
          <w:kern w:val="0"/>
          <w:sz w:val="18"/>
          <w:szCs w:val="18"/>
        </w:rPr>
      </w:pPr>
      <w:r w:rsidRPr="00BB7A3E">
        <w:rPr>
          <w:rFonts w:ascii="Verdana" w:eastAsia="宋体" w:hAnsi="Verdana" w:cs="宋体"/>
          <w:color w:val="363636"/>
          <w:kern w:val="0"/>
          <w:sz w:val="18"/>
          <w:szCs w:val="18"/>
        </w:rPr>
        <w:t xml:space="preserve">　　（五）用能企业对从节能服务公司取得的与实施合同能源管理项目有关的资产，应与企业其他资产分开核算，并建立辅助账或明细账。</w:t>
      </w:r>
      <w:r w:rsidRPr="00BB7A3E">
        <w:rPr>
          <w:rFonts w:ascii="Verdana" w:eastAsia="宋体" w:hAnsi="Verdana" w:cs="宋体"/>
          <w:color w:val="363636"/>
          <w:kern w:val="0"/>
          <w:sz w:val="18"/>
          <w:szCs w:val="18"/>
        </w:rPr>
        <w:t xml:space="preserve"> </w:t>
      </w:r>
    </w:p>
    <w:p w:rsidR="00BB7A3E" w:rsidRPr="00BB7A3E" w:rsidRDefault="00BB7A3E" w:rsidP="00BB7A3E">
      <w:pPr>
        <w:widowControl/>
        <w:spacing w:before="100" w:beforeAutospacing="1" w:after="100" w:afterAutospacing="1"/>
        <w:jc w:val="left"/>
        <w:rPr>
          <w:rFonts w:ascii="Verdana" w:eastAsia="宋体" w:hAnsi="Verdana" w:cs="宋体"/>
          <w:color w:val="363636"/>
          <w:kern w:val="0"/>
          <w:sz w:val="18"/>
          <w:szCs w:val="18"/>
        </w:rPr>
      </w:pPr>
      <w:r w:rsidRPr="00BB7A3E">
        <w:rPr>
          <w:rFonts w:ascii="Verdana" w:eastAsia="宋体" w:hAnsi="Verdana" w:cs="宋体"/>
          <w:color w:val="363636"/>
          <w:kern w:val="0"/>
          <w:sz w:val="18"/>
          <w:szCs w:val="18"/>
        </w:rPr>
        <w:t xml:space="preserve">　　（六）节能服务公司同时从事适用不同税收政策待遇项目的，其享受</w:t>
      </w:r>
      <w:hyperlink r:id="rId10" w:tgtFrame="_blank" w:history="1">
        <w:r w:rsidRPr="00BB7A3E">
          <w:rPr>
            <w:rFonts w:ascii="Verdana" w:eastAsia="宋体" w:hAnsi="Verdana" w:cs="宋体"/>
            <w:color w:val="363636"/>
            <w:kern w:val="0"/>
            <w:sz w:val="18"/>
            <w:szCs w:val="18"/>
          </w:rPr>
          <w:t>税收优惠</w:t>
        </w:r>
      </w:hyperlink>
      <w:r w:rsidRPr="00BB7A3E">
        <w:rPr>
          <w:rFonts w:ascii="Verdana" w:eastAsia="宋体" w:hAnsi="Verdana" w:cs="宋体"/>
          <w:color w:val="363636"/>
          <w:kern w:val="0"/>
          <w:sz w:val="18"/>
          <w:szCs w:val="18"/>
        </w:rPr>
        <w:t>项目应当单独计算收入、扣除，并合理分摊企业的期间费用；没有单独计算的，不得享受税收优惠政策。</w:t>
      </w:r>
      <w:r w:rsidRPr="00BB7A3E">
        <w:rPr>
          <w:rFonts w:ascii="Verdana" w:eastAsia="宋体" w:hAnsi="Verdana" w:cs="宋体"/>
          <w:color w:val="363636"/>
          <w:kern w:val="0"/>
          <w:sz w:val="18"/>
          <w:szCs w:val="18"/>
        </w:rPr>
        <w:t xml:space="preserve"> </w:t>
      </w:r>
    </w:p>
    <w:p w:rsidR="00BB7A3E" w:rsidRPr="00BB7A3E" w:rsidRDefault="00BB7A3E" w:rsidP="00BB7A3E">
      <w:pPr>
        <w:widowControl/>
        <w:spacing w:before="100" w:beforeAutospacing="1" w:after="100" w:afterAutospacing="1"/>
        <w:jc w:val="left"/>
        <w:rPr>
          <w:rFonts w:ascii="Verdana" w:eastAsia="宋体" w:hAnsi="Verdana" w:cs="宋体"/>
          <w:color w:val="363636"/>
          <w:kern w:val="0"/>
          <w:sz w:val="18"/>
          <w:szCs w:val="18"/>
        </w:rPr>
      </w:pPr>
      <w:r w:rsidRPr="00BB7A3E">
        <w:rPr>
          <w:rFonts w:ascii="Verdana" w:eastAsia="宋体" w:hAnsi="Verdana" w:cs="宋体"/>
          <w:color w:val="363636"/>
          <w:kern w:val="0"/>
          <w:sz w:val="18"/>
          <w:szCs w:val="18"/>
        </w:rPr>
        <w:t xml:space="preserve">　　</w:t>
      </w:r>
      <w:r w:rsidRPr="00BB7A3E">
        <w:rPr>
          <w:rFonts w:ascii="Verdana" w:eastAsia="宋体" w:hAnsi="Verdana" w:cs="宋体"/>
          <w:b/>
          <w:bCs/>
          <w:color w:val="363636"/>
          <w:kern w:val="0"/>
          <w:sz w:val="18"/>
          <w:szCs w:val="18"/>
        </w:rPr>
        <w:t>三、本通知自</w:t>
      </w:r>
      <w:r w:rsidRPr="00BB7A3E">
        <w:rPr>
          <w:rFonts w:ascii="Verdana" w:eastAsia="宋体" w:hAnsi="Verdana" w:cs="宋体"/>
          <w:b/>
          <w:bCs/>
          <w:color w:val="363636"/>
          <w:kern w:val="0"/>
          <w:sz w:val="18"/>
          <w:szCs w:val="18"/>
        </w:rPr>
        <w:t>2011</w:t>
      </w:r>
      <w:r w:rsidRPr="00BB7A3E">
        <w:rPr>
          <w:rFonts w:ascii="Verdana" w:eastAsia="宋体" w:hAnsi="Verdana" w:cs="宋体"/>
          <w:b/>
          <w:bCs/>
          <w:color w:val="363636"/>
          <w:kern w:val="0"/>
          <w:sz w:val="18"/>
          <w:szCs w:val="18"/>
        </w:rPr>
        <w:t>年</w:t>
      </w:r>
      <w:r w:rsidRPr="00BB7A3E">
        <w:rPr>
          <w:rFonts w:ascii="Verdana" w:eastAsia="宋体" w:hAnsi="Verdana" w:cs="宋体"/>
          <w:b/>
          <w:bCs/>
          <w:color w:val="363636"/>
          <w:kern w:val="0"/>
          <w:sz w:val="18"/>
          <w:szCs w:val="18"/>
        </w:rPr>
        <w:t>1</w:t>
      </w:r>
      <w:r w:rsidRPr="00BB7A3E">
        <w:rPr>
          <w:rFonts w:ascii="Verdana" w:eastAsia="宋体" w:hAnsi="Verdana" w:cs="宋体"/>
          <w:b/>
          <w:bCs/>
          <w:color w:val="363636"/>
          <w:kern w:val="0"/>
          <w:sz w:val="18"/>
          <w:szCs w:val="18"/>
        </w:rPr>
        <w:t>月</w:t>
      </w:r>
      <w:r w:rsidRPr="00BB7A3E">
        <w:rPr>
          <w:rFonts w:ascii="Verdana" w:eastAsia="宋体" w:hAnsi="Verdana" w:cs="宋体"/>
          <w:b/>
          <w:bCs/>
          <w:color w:val="363636"/>
          <w:kern w:val="0"/>
          <w:sz w:val="18"/>
          <w:szCs w:val="18"/>
        </w:rPr>
        <w:t>1</w:t>
      </w:r>
      <w:r w:rsidRPr="00BB7A3E">
        <w:rPr>
          <w:rFonts w:ascii="Verdana" w:eastAsia="宋体" w:hAnsi="Verdana" w:cs="宋体"/>
          <w:b/>
          <w:bCs/>
          <w:color w:val="363636"/>
          <w:kern w:val="0"/>
          <w:sz w:val="18"/>
          <w:szCs w:val="18"/>
        </w:rPr>
        <w:t>日起执行。</w:t>
      </w:r>
      <w:r w:rsidRPr="00BB7A3E">
        <w:rPr>
          <w:rFonts w:ascii="Verdana" w:eastAsia="宋体" w:hAnsi="Verdana" w:cs="宋体"/>
          <w:b/>
          <w:bCs/>
          <w:color w:val="363636"/>
          <w:kern w:val="0"/>
          <w:sz w:val="18"/>
          <w:szCs w:val="18"/>
        </w:rPr>
        <w:t xml:space="preserve"> </w:t>
      </w:r>
    </w:p>
    <w:p w:rsidR="00BB7A3E" w:rsidRPr="00BB7A3E" w:rsidRDefault="00BB7A3E" w:rsidP="00BB7A3E">
      <w:pPr>
        <w:widowControl/>
        <w:spacing w:before="100" w:beforeAutospacing="1" w:after="100" w:afterAutospacing="1"/>
        <w:ind w:firstLine="480"/>
        <w:jc w:val="right"/>
        <w:rPr>
          <w:rFonts w:ascii="Verdana" w:eastAsia="宋体" w:hAnsi="Verdana" w:cs="宋体"/>
          <w:color w:val="363636"/>
          <w:kern w:val="0"/>
          <w:sz w:val="18"/>
          <w:szCs w:val="18"/>
        </w:rPr>
      </w:pPr>
      <w:r w:rsidRPr="00BB7A3E">
        <w:rPr>
          <w:rFonts w:ascii="Verdana" w:eastAsia="宋体" w:hAnsi="Verdana" w:cs="宋体"/>
          <w:color w:val="363636"/>
          <w:kern w:val="0"/>
          <w:sz w:val="18"/>
          <w:szCs w:val="18"/>
        </w:rPr>
        <w:t>财政部</w:t>
      </w:r>
      <w:r w:rsidRPr="00BB7A3E">
        <w:rPr>
          <w:rFonts w:ascii="Verdana" w:eastAsia="宋体" w:hAnsi="Verdana" w:cs="宋体"/>
          <w:color w:val="363636"/>
          <w:kern w:val="0"/>
          <w:sz w:val="18"/>
          <w:szCs w:val="18"/>
        </w:rPr>
        <w:t xml:space="preserve"> </w:t>
      </w:r>
      <w:r w:rsidRPr="00BB7A3E">
        <w:rPr>
          <w:rFonts w:ascii="Verdana" w:eastAsia="宋体" w:hAnsi="Verdana" w:cs="宋体"/>
          <w:color w:val="363636"/>
          <w:kern w:val="0"/>
          <w:sz w:val="18"/>
          <w:szCs w:val="18"/>
        </w:rPr>
        <w:t>国家税务总局</w:t>
      </w:r>
      <w:r w:rsidRPr="00BB7A3E">
        <w:rPr>
          <w:rFonts w:ascii="Verdana" w:eastAsia="宋体" w:hAnsi="Verdana" w:cs="宋体"/>
          <w:color w:val="363636"/>
          <w:kern w:val="0"/>
          <w:sz w:val="18"/>
          <w:szCs w:val="18"/>
        </w:rPr>
        <w:t xml:space="preserve"> </w:t>
      </w:r>
    </w:p>
    <w:p w:rsidR="00BB7A3E" w:rsidRPr="00BB7A3E" w:rsidRDefault="00BB7A3E" w:rsidP="00BB7A3E">
      <w:pPr>
        <w:widowControl/>
        <w:spacing w:before="100" w:beforeAutospacing="1" w:after="100" w:afterAutospacing="1"/>
        <w:ind w:firstLine="480"/>
        <w:jc w:val="right"/>
        <w:rPr>
          <w:rFonts w:ascii="Verdana" w:eastAsia="宋体" w:hAnsi="Verdana" w:cs="宋体"/>
          <w:color w:val="363636"/>
          <w:kern w:val="0"/>
          <w:sz w:val="18"/>
          <w:szCs w:val="18"/>
        </w:rPr>
      </w:pPr>
      <w:r w:rsidRPr="00BB7A3E">
        <w:rPr>
          <w:rFonts w:ascii="Verdana" w:eastAsia="宋体" w:hAnsi="Verdana" w:cs="宋体"/>
          <w:color w:val="363636"/>
          <w:kern w:val="0"/>
          <w:sz w:val="18"/>
          <w:szCs w:val="18"/>
        </w:rPr>
        <w:t>二</w:t>
      </w:r>
      <w:r w:rsidRPr="00BB7A3E">
        <w:rPr>
          <w:rFonts w:ascii="Verdana" w:eastAsia="宋体" w:hAnsi="Verdana" w:cs="宋体"/>
          <w:color w:val="363636"/>
          <w:kern w:val="0"/>
          <w:sz w:val="18"/>
          <w:szCs w:val="18"/>
        </w:rPr>
        <w:t>O</w:t>
      </w:r>
      <w:r w:rsidRPr="00BB7A3E">
        <w:rPr>
          <w:rFonts w:ascii="Verdana" w:eastAsia="宋体" w:hAnsi="Verdana" w:cs="宋体"/>
          <w:color w:val="363636"/>
          <w:kern w:val="0"/>
          <w:sz w:val="18"/>
          <w:szCs w:val="18"/>
        </w:rPr>
        <w:t>一</w:t>
      </w:r>
      <w:r w:rsidRPr="00BB7A3E">
        <w:rPr>
          <w:rFonts w:ascii="Verdana" w:eastAsia="宋体" w:hAnsi="Verdana" w:cs="宋体"/>
          <w:color w:val="363636"/>
          <w:kern w:val="0"/>
          <w:sz w:val="18"/>
          <w:szCs w:val="18"/>
        </w:rPr>
        <w:t>O</w:t>
      </w:r>
      <w:r w:rsidRPr="00BB7A3E">
        <w:rPr>
          <w:rFonts w:ascii="Verdana" w:eastAsia="宋体" w:hAnsi="Verdana" w:cs="宋体"/>
          <w:color w:val="363636"/>
          <w:kern w:val="0"/>
          <w:sz w:val="18"/>
          <w:szCs w:val="18"/>
        </w:rPr>
        <w:t>年十二月三十日</w:t>
      </w:r>
      <w:r w:rsidRPr="00BB7A3E">
        <w:rPr>
          <w:rFonts w:ascii="Verdana" w:eastAsia="宋体" w:hAnsi="Verdana" w:cs="宋体"/>
          <w:color w:val="363636"/>
          <w:kern w:val="0"/>
          <w:sz w:val="18"/>
          <w:szCs w:val="18"/>
        </w:rPr>
        <w:t xml:space="preserve"> </w:t>
      </w:r>
    </w:p>
    <w:p w:rsidR="00196976" w:rsidRPr="00BB7A3E" w:rsidRDefault="00196976" w:rsidP="00BB7A3E">
      <w:pPr>
        <w:jc w:val="left"/>
        <w:rPr>
          <w:rFonts w:hint="eastAsia"/>
        </w:rPr>
      </w:pPr>
    </w:p>
    <w:sectPr w:rsidR="00196976" w:rsidRPr="00BB7A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7B6"/>
    <w:rsid w:val="00196976"/>
    <w:rsid w:val="003347B6"/>
    <w:rsid w:val="00926B8D"/>
    <w:rsid w:val="00BB7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B7A3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B7A3E"/>
    <w:rPr>
      <w:rFonts w:ascii="宋体" w:eastAsia="宋体" w:hAnsi="宋体" w:cs="宋体"/>
      <w:b/>
      <w:bCs/>
      <w:kern w:val="36"/>
      <w:sz w:val="48"/>
      <w:szCs w:val="48"/>
    </w:rPr>
  </w:style>
  <w:style w:type="character" w:styleId="a3">
    <w:name w:val="Hyperlink"/>
    <w:basedOn w:val="a0"/>
    <w:uiPriority w:val="99"/>
    <w:semiHidden/>
    <w:unhideWhenUsed/>
    <w:rsid w:val="00BB7A3E"/>
    <w:rPr>
      <w:strike w:val="0"/>
      <w:dstrike w:val="0"/>
      <w:color w:val="363636"/>
      <w:u w:val="none"/>
      <w:effect w:val="none"/>
    </w:rPr>
  </w:style>
  <w:style w:type="paragraph" w:styleId="a4">
    <w:name w:val="Normal (Web)"/>
    <w:basedOn w:val="a"/>
    <w:uiPriority w:val="99"/>
    <w:semiHidden/>
    <w:unhideWhenUsed/>
    <w:rsid w:val="00BB7A3E"/>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BB7A3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B7A3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B7A3E"/>
    <w:rPr>
      <w:rFonts w:ascii="宋体" w:eastAsia="宋体" w:hAnsi="宋体" w:cs="宋体"/>
      <w:b/>
      <w:bCs/>
      <w:kern w:val="36"/>
      <w:sz w:val="48"/>
      <w:szCs w:val="48"/>
    </w:rPr>
  </w:style>
  <w:style w:type="character" w:styleId="a3">
    <w:name w:val="Hyperlink"/>
    <w:basedOn w:val="a0"/>
    <w:uiPriority w:val="99"/>
    <w:semiHidden/>
    <w:unhideWhenUsed/>
    <w:rsid w:val="00BB7A3E"/>
    <w:rPr>
      <w:strike w:val="0"/>
      <w:dstrike w:val="0"/>
      <w:color w:val="363636"/>
      <w:u w:val="none"/>
      <w:effect w:val="none"/>
    </w:rPr>
  </w:style>
  <w:style w:type="paragraph" w:styleId="a4">
    <w:name w:val="Normal (Web)"/>
    <w:basedOn w:val="a"/>
    <w:uiPriority w:val="99"/>
    <w:semiHidden/>
    <w:unhideWhenUsed/>
    <w:rsid w:val="00BB7A3E"/>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BB7A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730879">
      <w:bodyDiv w:val="1"/>
      <w:marLeft w:val="0"/>
      <w:marRight w:val="0"/>
      <w:marTop w:val="0"/>
      <w:marBottom w:val="0"/>
      <w:divBdr>
        <w:top w:val="none" w:sz="0" w:space="0" w:color="auto"/>
        <w:left w:val="none" w:sz="0" w:space="0" w:color="auto"/>
        <w:bottom w:val="none" w:sz="0" w:space="0" w:color="auto"/>
        <w:right w:val="none" w:sz="0" w:space="0" w:color="auto"/>
      </w:divBdr>
      <w:divsChild>
        <w:div w:id="1341736513">
          <w:marLeft w:val="0"/>
          <w:marRight w:val="0"/>
          <w:marTop w:val="0"/>
          <w:marBottom w:val="0"/>
          <w:divBdr>
            <w:top w:val="none" w:sz="0" w:space="0" w:color="auto"/>
            <w:left w:val="none" w:sz="0" w:space="0" w:color="auto"/>
            <w:bottom w:val="none" w:sz="0" w:space="0" w:color="auto"/>
            <w:right w:val="none" w:sz="0" w:space="0" w:color="auto"/>
          </w:divBdr>
          <w:divsChild>
            <w:div w:id="327825384">
              <w:marLeft w:val="0"/>
              <w:marRight w:val="0"/>
              <w:marTop w:val="0"/>
              <w:marBottom w:val="0"/>
              <w:divBdr>
                <w:top w:val="none" w:sz="0" w:space="0" w:color="auto"/>
                <w:left w:val="none" w:sz="0" w:space="0" w:color="auto"/>
                <w:bottom w:val="none" w:sz="0" w:space="0" w:color="auto"/>
                <w:right w:val="none" w:sz="0" w:space="0" w:color="auto"/>
              </w:divBdr>
              <w:divsChild>
                <w:div w:id="330842307">
                  <w:marLeft w:val="0"/>
                  <w:marRight w:val="0"/>
                  <w:marTop w:val="0"/>
                  <w:marBottom w:val="0"/>
                  <w:divBdr>
                    <w:top w:val="none" w:sz="0" w:space="0" w:color="auto"/>
                    <w:left w:val="none" w:sz="0" w:space="0" w:color="auto"/>
                    <w:bottom w:val="none" w:sz="0" w:space="0" w:color="auto"/>
                    <w:right w:val="none" w:sz="0" w:space="0" w:color="auto"/>
                  </w:divBdr>
                  <w:divsChild>
                    <w:div w:id="1191185942">
                      <w:marLeft w:val="0"/>
                      <w:marRight w:val="0"/>
                      <w:marTop w:val="0"/>
                      <w:marBottom w:val="0"/>
                      <w:divBdr>
                        <w:top w:val="none" w:sz="0" w:space="0" w:color="auto"/>
                        <w:left w:val="none" w:sz="0" w:space="0" w:color="auto"/>
                        <w:bottom w:val="none" w:sz="0" w:space="0" w:color="auto"/>
                        <w:right w:val="none" w:sz="0" w:space="0" w:color="auto"/>
                      </w:divBdr>
                    </w:div>
                    <w:div w:id="1992056995">
                      <w:marLeft w:val="0"/>
                      <w:marRight w:val="0"/>
                      <w:marTop w:val="0"/>
                      <w:marBottom w:val="0"/>
                      <w:divBdr>
                        <w:top w:val="none" w:sz="0" w:space="0" w:color="auto"/>
                        <w:left w:val="none" w:sz="0" w:space="0" w:color="auto"/>
                        <w:bottom w:val="none" w:sz="0" w:space="0" w:color="auto"/>
                        <w:right w:val="none" w:sz="0" w:space="0" w:color="auto"/>
                      </w:divBdr>
                    </w:div>
                    <w:div w:id="17027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acc.com/shuishou/" TargetMode="External"/><Relationship Id="rId3" Type="http://schemas.openxmlformats.org/officeDocument/2006/relationships/settings" Target="settings.xml"/><Relationship Id="rId7" Type="http://schemas.openxmlformats.org/officeDocument/2006/relationships/hyperlink" Target="http://www.chinaacc.com/new/63_73_/2010_5_2_lu062232311250102531.shtm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hinaacc.com/shuishou/" TargetMode="External"/><Relationship Id="rId11" Type="http://schemas.openxmlformats.org/officeDocument/2006/relationships/fontTable" Target="fontTable.xml"/><Relationship Id="rId5" Type="http://schemas.openxmlformats.org/officeDocument/2006/relationships/hyperlink" Target="http://www.chinaacc.com/shuishou/" TargetMode="External"/><Relationship Id="rId10" Type="http://schemas.openxmlformats.org/officeDocument/2006/relationships/hyperlink" Target="http://www.chinaacc.com/web/sw_ssyh/" TargetMode="External"/><Relationship Id="rId4" Type="http://schemas.openxmlformats.org/officeDocument/2006/relationships/webSettings" Target="webSettings.xml"/><Relationship Id="rId9" Type="http://schemas.openxmlformats.org/officeDocument/2006/relationships/hyperlink" Target="http://www.chinaacc.com/web/licai/"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347</Words>
  <Characters>1981</Characters>
  <Application>Microsoft Office Word</Application>
  <DocSecurity>0</DocSecurity>
  <Lines>16</Lines>
  <Paragraphs>4</Paragraphs>
  <ScaleCrop>false</ScaleCrop>
  <Company>微软中国</Company>
  <LinksUpToDate>false</LinksUpToDate>
  <CharactersWithSpaces>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2013-07-18T05:59:00Z</dcterms:created>
  <dcterms:modified xsi:type="dcterms:W3CDTF">2013-07-18T06:00:00Z</dcterms:modified>
</cp:coreProperties>
</file>