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1B" w:rsidRPr="00BA1B1B" w:rsidRDefault="00BA1B1B" w:rsidP="00BA1B1B">
      <w:pPr>
        <w:widowControl/>
        <w:spacing w:before="100" w:beforeAutospacing="1" w:after="100" w:afterAutospacing="1" w:line="379" w:lineRule="auto"/>
        <w:jc w:val="center"/>
        <w:rPr>
          <w:rFonts w:ascii="Arial" w:eastAsia="宋体" w:hAnsi="Arial" w:cs="Arial"/>
          <w:color w:val="454545"/>
          <w:kern w:val="0"/>
          <w:sz w:val="18"/>
          <w:szCs w:val="18"/>
        </w:rPr>
      </w:pPr>
      <w:r w:rsidRPr="00BA1B1B">
        <w:rPr>
          <w:rFonts w:ascii="Arial" w:eastAsia="宋体" w:hAnsi="Arial" w:cs="Arial"/>
          <w:color w:val="FF0000"/>
          <w:kern w:val="0"/>
          <w:sz w:val="24"/>
          <w:szCs w:val="24"/>
        </w:rPr>
        <w:t>国家税务总局关于在部分行业试行农产品增值税进项税额核定扣除办法有关问题的公告</w:t>
      </w:r>
      <w:r w:rsidRPr="00BA1B1B">
        <w:rPr>
          <w:rFonts w:ascii="Arial" w:eastAsia="宋体" w:hAnsi="Arial" w:cs="Arial"/>
          <w:color w:val="FF0000"/>
          <w:kern w:val="0"/>
          <w:sz w:val="24"/>
          <w:szCs w:val="24"/>
        </w:rPr>
        <w:t xml:space="preserve"> </w:t>
      </w:r>
      <w:bookmarkStart w:id="0" w:name="_GoBack"/>
      <w:bookmarkEnd w:id="0"/>
    </w:p>
    <w:p w:rsidR="00BA1B1B" w:rsidRPr="00BA1B1B" w:rsidRDefault="00BA1B1B" w:rsidP="00BA1B1B">
      <w:pPr>
        <w:widowControl/>
        <w:spacing w:before="100" w:beforeAutospacing="1" w:after="100" w:afterAutospacing="1" w:line="379" w:lineRule="auto"/>
        <w:jc w:val="center"/>
        <w:rPr>
          <w:rFonts w:ascii="Arial" w:eastAsia="宋体" w:hAnsi="Arial" w:cs="Arial"/>
          <w:color w:val="454545"/>
          <w:kern w:val="0"/>
          <w:sz w:val="18"/>
          <w:szCs w:val="18"/>
        </w:rPr>
      </w:pPr>
      <w:r w:rsidRPr="00BA1B1B">
        <w:rPr>
          <w:rFonts w:ascii="Arial" w:eastAsia="宋体" w:hAnsi="Arial" w:cs="Arial"/>
          <w:color w:val="0000FF"/>
          <w:kern w:val="0"/>
          <w:sz w:val="20"/>
          <w:szCs w:val="20"/>
        </w:rPr>
        <w:t>国家税务总局公告</w:t>
      </w:r>
      <w:r w:rsidRPr="00BA1B1B">
        <w:rPr>
          <w:rFonts w:ascii="Arial" w:eastAsia="宋体" w:hAnsi="Arial" w:cs="Arial"/>
          <w:color w:val="0000FF"/>
          <w:kern w:val="0"/>
          <w:sz w:val="20"/>
          <w:szCs w:val="20"/>
        </w:rPr>
        <w:t>2012</w:t>
      </w:r>
      <w:r w:rsidRPr="00BA1B1B">
        <w:rPr>
          <w:rFonts w:ascii="Arial" w:eastAsia="宋体" w:hAnsi="Arial" w:cs="Arial"/>
          <w:color w:val="0000FF"/>
          <w:kern w:val="0"/>
          <w:sz w:val="20"/>
          <w:szCs w:val="20"/>
        </w:rPr>
        <w:t>年第</w:t>
      </w:r>
      <w:r w:rsidRPr="00BA1B1B">
        <w:rPr>
          <w:rFonts w:ascii="Arial" w:eastAsia="宋体" w:hAnsi="Arial" w:cs="Arial"/>
          <w:color w:val="0000FF"/>
          <w:kern w:val="0"/>
          <w:sz w:val="20"/>
          <w:szCs w:val="20"/>
        </w:rPr>
        <w:t>35</w:t>
      </w:r>
      <w:r w:rsidRPr="00BA1B1B">
        <w:rPr>
          <w:rFonts w:ascii="Arial" w:eastAsia="宋体" w:hAnsi="Arial" w:cs="Arial"/>
          <w:color w:val="0000FF"/>
          <w:kern w:val="0"/>
          <w:sz w:val="20"/>
          <w:szCs w:val="20"/>
        </w:rPr>
        <w:t>号</w:t>
      </w:r>
      <w:r w:rsidRPr="00BA1B1B">
        <w:rPr>
          <w:rFonts w:ascii="Arial" w:eastAsia="宋体" w:hAnsi="Arial" w:cs="Arial"/>
          <w:color w:val="454545"/>
          <w:kern w:val="0"/>
          <w:sz w:val="20"/>
          <w:szCs w:val="20"/>
        </w:rPr>
        <w:t>                                 2012.7.17</w:t>
      </w:r>
    </w:p>
    <w:p w:rsidR="00BA1B1B" w:rsidRPr="00BA1B1B" w:rsidRDefault="00BA1B1B" w:rsidP="00BA1B1B">
      <w:pPr>
        <w:widowControl/>
        <w:spacing w:before="100" w:beforeAutospacing="1" w:after="100" w:afterAutospacing="1" w:line="379" w:lineRule="auto"/>
        <w:jc w:val="left"/>
        <w:rPr>
          <w:rFonts w:ascii="Arial" w:eastAsia="宋体" w:hAnsi="Arial" w:cs="Arial"/>
          <w:color w:val="454545"/>
          <w:kern w:val="0"/>
          <w:sz w:val="18"/>
          <w:szCs w:val="18"/>
        </w:rPr>
      </w:pPr>
      <w:r w:rsidRPr="00BA1B1B">
        <w:rPr>
          <w:rFonts w:ascii="Arial" w:eastAsia="宋体" w:hAnsi="Arial" w:cs="Arial"/>
          <w:color w:val="454545"/>
          <w:kern w:val="0"/>
          <w:sz w:val="20"/>
          <w:szCs w:val="20"/>
        </w:rPr>
        <w:t xml:space="preserve">　　为进一步规范农产品增值税进项税额核定扣除政策，加强税收征管，根据《</w:t>
      </w:r>
      <w:hyperlink r:id="rId5" w:history="1">
        <w:r w:rsidRPr="00BA1B1B">
          <w:rPr>
            <w:rFonts w:ascii="Arial" w:eastAsia="宋体" w:hAnsi="Arial" w:cs="Arial"/>
            <w:color w:val="FF0000"/>
            <w:kern w:val="0"/>
            <w:sz w:val="20"/>
            <w:szCs w:val="20"/>
          </w:rPr>
          <w:t>财政部国家税务总局关于在部分行业试行农产品增值税进项税额核定扣除办法的通知</w:t>
        </w:r>
      </w:hyperlink>
      <w:r w:rsidRPr="00BA1B1B">
        <w:rPr>
          <w:rFonts w:ascii="Arial" w:eastAsia="宋体" w:hAnsi="Arial" w:cs="Arial"/>
          <w:color w:val="454545"/>
          <w:kern w:val="0"/>
          <w:sz w:val="20"/>
          <w:szCs w:val="20"/>
        </w:rPr>
        <w:t>》（</w:t>
      </w:r>
      <w:hyperlink r:id="rId6" w:history="1">
        <w:r w:rsidRPr="00BA1B1B">
          <w:rPr>
            <w:rFonts w:ascii="Arial" w:eastAsia="宋体" w:hAnsi="Arial" w:cs="Arial"/>
            <w:color w:val="0000FF"/>
            <w:kern w:val="0"/>
            <w:sz w:val="20"/>
            <w:szCs w:val="20"/>
          </w:rPr>
          <w:t>财税</w:t>
        </w:r>
        <w:r w:rsidRPr="00BA1B1B">
          <w:rPr>
            <w:rFonts w:ascii="Arial" w:eastAsia="宋体" w:hAnsi="Arial" w:cs="Arial"/>
            <w:color w:val="0000FF"/>
            <w:kern w:val="0"/>
            <w:sz w:val="20"/>
            <w:szCs w:val="20"/>
          </w:rPr>
          <w:t>[2012]38</w:t>
        </w:r>
        <w:r w:rsidRPr="00BA1B1B">
          <w:rPr>
            <w:rFonts w:ascii="Arial" w:eastAsia="宋体" w:hAnsi="Arial" w:cs="Arial"/>
            <w:color w:val="0000FF"/>
            <w:kern w:val="0"/>
            <w:sz w:val="20"/>
            <w:szCs w:val="20"/>
          </w:rPr>
          <w:t>号</w:t>
        </w:r>
      </w:hyperlink>
      <w:r w:rsidRPr="00BA1B1B">
        <w:rPr>
          <w:rFonts w:ascii="Arial" w:eastAsia="宋体" w:hAnsi="Arial" w:cs="Arial"/>
          <w:color w:val="454545"/>
          <w:kern w:val="0"/>
          <w:sz w:val="20"/>
          <w:szCs w:val="20"/>
        </w:rPr>
        <w:t>，以下简称《通知》）的有关规定，现将在部分行业试行农产品增值税进项税额核定扣除办法有关问题公告如下：</w:t>
      </w:r>
      <w:r w:rsidRPr="00BA1B1B">
        <w:rPr>
          <w:rFonts w:ascii="Arial" w:eastAsia="宋体" w:hAnsi="Arial" w:cs="Arial"/>
          <w:color w:val="454545"/>
          <w:kern w:val="0"/>
          <w:sz w:val="20"/>
          <w:szCs w:val="20"/>
        </w:rPr>
        <w:t xml:space="preserve"> </w:t>
      </w:r>
      <w:r w:rsidRPr="00BA1B1B">
        <w:rPr>
          <w:rFonts w:ascii="Arial" w:eastAsia="宋体" w:hAnsi="Arial" w:cs="Arial"/>
          <w:color w:val="454545"/>
          <w:kern w:val="0"/>
          <w:sz w:val="20"/>
          <w:szCs w:val="20"/>
        </w:rPr>
        <w:br/>
      </w:r>
      <w:r w:rsidRPr="00BA1B1B">
        <w:rPr>
          <w:rFonts w:ascii="Arial" w:eastAsia="宋体" w:hAnsi="Arial" w:cs="Arial"/>
          <w:color w:val="454545"/>
          <w:kern w:val="0"/>
          <w:sz w:val="20"/>
          <w:szCs w:val="20"/>
        </w:rPr>
        <w:t xml:space="preserve">　　一、《通知》第一条所述</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液体乳及乳制品</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的行业范围按《国民经济行业分类》（</w:t>
      </w:r>
      <w:r w:rsidRPr="00BA1B1B">
        <w:rPr>
          <w:rFonts w:ascii="Arial" w:eastAsia="宋体" w:hAnsi="Arial" w:cs="Arial"/>
          <w:color w:val="454545"/>
          <w:kern w:val="0"/>
          <w:sz w:val="20"/>
          <w:szCs w:val="20"/>
        </w:rPr>
        <w:t>GB/T4754-2011</w:t>
      </w:r>
      <w:r w:rsidRPr="00BA1B1B">
        <w:rPr>
          <w:rFonts w:ascii="Arial" w:eastAsia="宋体" w:hAnsi="Arial" w:cs="Arial"/>
          <w:color w:val="454545"/>
          <w:kern w:val="0"/>
          <w:sz w:val="20"/>
          <w:szCs w:val="20"/>
        </w:rPr>
        <w:t>）中</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乳制品制造</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类别（代码</w:t>
      </w:r>
      <w:r w:rsidRPr="00BA1B1B">
        <w:rPr>
          <w:rFonts w:ascii="Arial" w:eastAsia="宋体" w:hAnsi="Arial" w:cs="Arial"/>
          <w:color w:val="454545"/>
          <w:kern w:val="0"/>
          <w:sz w:val="20"/>
          <w:szCs w:val="20"/>
        </w:rPr>
        <w:t>C1440</w:t>
      </w:r>
      <w:r w:rsidRPr="00BA1B1B">
        <w:rPr>
          <w:rFonts w:ascii="Arial" w:eastAsia="宋体" w:hAnsi="Arial" w:cs="Arial"/>
          <w:color w:val="454545"/>
          <w:kern w:val="0"/>
          <w:sz w:val="20"/>
          <w:szCs w:val="20"/>
        </w:rPr>
        <w:t>）执行；</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酒及酒精</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的行业范围按《国民经济行业分类》（</w:t>
      </w:r>
      <w:r w:rsidRPr="00BA1B1B">
        <w:rPr>
          <w:rFonts w:ascii="Arial" w:eastAsia="宋体" w:hAnsi="Arial" w:cs="Arial"/>
          <w:color w:val="454545"/>
          <w:kern w:val="0"/>
          <w:sz w:val="20"/>
          <w:szCs w:val="20"/>
        </w:rPr>
        <w:t>GB/T4754-2011</w:t>
      </w:r>
      <w:r w:rsidRPr="00BA1B1B">
        <w:rPr>
          <w:rFonts w:ascii="Arial" w:eastAsia="宋体" w:hAnsi="Arial" w:cs="Arial"/>
          <w:color w:val="454545"/>
          <w:kern w:val="0"/>
          <w:sz w:val="20"/>
          <w:szCs w:val="20"/>
        </w:rPr>
        <w:t>）中</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酒的制造</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类别（代码</w:t>
      </w:r>
      <w:r w:rsidRPr="00BA1B1B">
        <w:rPr>
          <w:rFonts w:ascii="Arial" w:eastAsia="宋体" w:hAnsi="Arial" w:cs="Arial"/>
          <w:color w:val="454545"/>
          <w:kern w:val="0"/>
          <w:sz w:val="20"/>
          <w:szCs w:val="20"/>
        </w:rPr>
        <w:t>C151</w:t>
      </w:r>
      <w:r w:rsidRPr="00BA1B1B">
        <w:rPr>
          <w:rFonts w:ascii="Arial" w:eastAsia="宋体" w:hAnsi="Arial" w:cs="Arial"/>
          <w:color w:val="454545"/>
          <w:kern w:val="0"/>
          <w:sz w:val="20"/>
          <w:szCs w:val="20"/>
        </w:rPr>
        <w:t>）执行；</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植物油</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的行业范围按《国民经济行业分类》（</w:t>
      </w:r>
      <w:r w:rsidRPr="00BA1B1B">
        <w:rPr>
          <w:rFonts w:ascii="Arial" w:eastAsia="宋体" w:hAnsi="Arial" w:cs="Arial"/>
          <w:color w:val="454545"/>
          <w:kern w:val="0"/>
          <w:sz w:val="20"/>
          <w:szCs w:val="20"/>
        </w:rPr>
        <w:t>GB/T4754-2011</w:t>
      </w:r>
      <w:r w:rsidRPr="00BA1B1B">
        <w:rPr>
          <w:rFonts w:ascii="Arial" w:eastAsia="宋体" w:hAnsi="Arial" w:cs="Arial"/>
          <w:color w:val="454545"/>
          <w:kern w:val="0"/>
          <w:sz w:val="20"/>
          <w:szCs w:val="20"/>
        </w:rPr>
        <w:t>）中</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植物油加工</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类别（代码</w:t>
      </w:r>
      <w:r w:rsidRPr="00BA1B1B">
        <w:rPr>
          <w:rFonts w:ascii="Arial" w:eastAsia="宋体" w:hAnsi="Arial" w:cs="Arial"/>
          <w:color w:val="454545"/>
          <w:kern w:val="0"/>
          <w:sz w:val="20"/>
          <w:szCs w:val="20"/>
        </w:rPr>
        <w:t>C133</w:t>
      </w:r>
      <w:r w:rsidRPr="00BA1B1B">
        <w:rPr>
          <w:rFonts w:ascii="Arial" w:eastAsia="宋体" w:hAnsi="Arial" w:cs="Arial"/>
          <w:color w:val="454545"/>
          <w:kern w:val="0"/>
          <w:sz w:val="20"/>
          <w:szCs w:val="20"/>
        </w:rPr>
        <w:t>）执行。</w:t>
      </w:r>
    </w:p>
    <w:p w:rsidR="00BA1B1B" w:rsidRPr="00BA1B1B" w:rsidRDefault="00BA1B1B" w:rsidP="00BA1B1B">
      <w:pPr>
        <w:widowControl/>
        <w:spacing w:before="100" w:beforeAutospacing="1" w:after="100" w:afterAutospacing="1" w:line="379" w:lineRule="auto"/>
        <w:jc w:val="left"/>
        <w:rPr>
          <w:rFonts w:ascii="Arial" w:eastAsia="宋体" w:hAnsi="Arial" w:cs="Arial"/>
          <w:color w:val="454545"/>
          <w:kern w:val="0"/>
          <w:sz w:val="18"/>
          <w:szCs w:val="18"/>
        </w:rPr>
      </w:pPr>
      <w:r w:rsidRPr="00BA1B1B">
        <w:rPr>
          <w:rFonts w:ascii="Arial" w:eastAsia="宋体" w:hAnsi="Arial" w:cs="Arial"/>
          <w:color w:val="454545"/>
          <w:kern w:val="0"/>
          <w:sz w:val="20"/>
          <w:szCs w:val="20"/>
        </w:rPr>
        <w:t xml:space="preserve">　　二、增值税一般纳税人委托其他单位和个人加工液体乳及乳制品、酒及酒精、植物油，其购进的农产品均适用《通知》的有关规定。</w:t>
      </w:r>
      <w:r w:rsidRPr="00BA1B1B">
        <w:rPr>
          <w:rFonts w:ascii="Arial" w:eastAsia="宋体" w:hAnsi="Arial" w:cs="Arial"/>
          <w:color w:val="454545"/>
          <w:kern w:val="0"/>
          <w:sz w:val="20"/>
          <w:szCs w:val="20"/>
        </w:rPr>
        <w:t>?</w:t>
      </w:r>
    </w:p>
    <w:p w:rsidR="00BA1B1B" w:rsidRPr="00BA1B1B" w:rsidRDefault="00BA1B1B" w:rsidP="00BA1B1B">
      <w:pPr>
        <w:widowControl/>
        <w:spacing w:before="100" w:beforeAutospacing="1" w:after="100" w:afterAutospacing="1" w:line="379" w:lineRule="auto"/>
        <w:jc w:val="left"/>
        <w:rPr>
          <w:rFonts w:ascii="Arial" w:eastAsia="宋体" w:hAnsi="Arial" w:cs="Arial"/>
          <w:color w:val="454545"/>
          <w:kern w:val="0"/>
          <w:sz w:val="18"/>
          <w:szCs w:val="18"/>
        </w:rPr>
      </w:pPr>
      <w:r w:rsidRPr="00BA1B1B">
        <w:rPr>
          <w:rFonts w:ascii="Arial" w:eastAsia="宋体" w:hAnsi="Arial" w:cs="Arial"/>
          <w:color w:val="454545"/>
          <w:kern w:val="0"/>
          <w:sz w:val="20"/>
          <w:szCs w:val="20"/>
        </w:rPr>
        <w:t xml:space="preserve">　　三、纳入试点范围的增值税一般纳税人（以下简称试点纳税人）按照《通知》附件</w:t>
      </w:r>
      <w:r w:rsidRPr="00BA1B1B">
        <w:rPr>
          <w:rFonts w:ascii="Arial" w:eastAsia="宋体" w:hAnsi="Arial" w:cs="Arial"/>
          <w:color w:val="454545"/>
          <w:kern w:val="0"/>
          <w:sz w:val="20"/>
          <w:szCs w:val="20"/>
        </w:rPr>
        <w:t>1</w:t>
      </w:r>
      <w:r w:rsidRPr="00BA1B1B">
        <w:rPr>
          <w:rFonts w:ascii="Arial" w:eastAsia="宋体" w:hAnsi="Arial" w:cs="Arial"/>
          <w:color w:val="454545"/>
          <w:kern w:val="0"/>
          <w:sz w:val="20"/>
          <w:szCs w:val="20"/>
        </w:rPr>
        <w:t>《农产品增值税进项税额核定扣除试点实施办法》（以下简称《实施办法》）第四条中</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投入产出法</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的有关规定核定农产品增值税进项税额时，如果期初没有库存农产品，当期也未购进农产品的，农产品</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期末平均买价</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以该农产品上期期末平均买价计算；上期期末仍无农产品买价的依此类推。</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br/>
      </w:r>
      <w:r w:rsidRPr="00BA1B1B">
        <w:rPr>
          <w:rFonts w:ascii="Arial" w:eastAsia="宋体" w:hAnsi="Arial" w:cs="Arial"/>
          <w:color w:val="454545"/>
          <w:kern w:val="0"/>
          <w:sz w:val="20"/>
          <w:szCs w:val="20"/>
        </w:rPr>
        <w:t xml:space="preserve">　　按照</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成本法</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的有关规定核定试点纳税人农产品增值税进项税额时，</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主营业务成本</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生产成本</w:t>
      </w:r>
      <w:r w:rsidRPr="00BA1B1B">
        <w:rPr>
          <w:rFonts w:ascii="Arial" w:eastAsia="宋体" w:hAnsi="Arial" w:cs="Arial"/>
          <w:color w:val="454545"/>
          <w:kern w:val="0"/>
          <w:sz w:val="20"/>
          <w:szCs w:val="20"/>
        </w:rPr>
        <w:t>”</w:t>
      </w:r>
      <w:r>
        <w:rPr>
          <w:rFonts w:ascii="Arial" w:eastAsia="宋体" w:hAnsi="Arial" w:cs="Arial"/>
          <w:color w:val="454545"/>
          <w:kern w:val="0"/>
          <w:sz w:val="20"/>
          <w:szCs w:val="20"/>
        </w:rPr>
        <w:t>中不包括其未耗用农产品的产品的成本</w:t>
      </w:r>
      <w:r>
        <w:rPr>
          <w:rFonts w:ascii="Arial" w:eastAsia="宋体" w:hAnsi="Arial" w:cs="Arial" w:hint="eastAsia"/>
          <w:color w:val="454545"/>
          <w:kern w:val="0"/>
          <w:sz w:val="20"/>
          <w:szCs w:val="20"/>
        </w:rPr>
        <w:t>。</w:t>
      </w:r>
    </w:p>
    <w:p w:rsidR="00BA1B1B" w:rsidRPr="00BA1B1B" w:rsidRDefault="00BA1B1B" w:rsidP="00BA1B1B">
      <w:pPr>
        <w:widowControl/>
        <w:spacing w:before="100" w:beforeAutospacing="1" w:after="100" w:afterAutospacing="1" w:line="379" w:lineRule="auto"/>
        <w:jc w:val="left"/>
        <w:rPr>
          <w:rFonts w:ascii="Arial" w:eastAsia="宋体" w:hAnsi="Arial" w:cs="Arial"/>
          <w:color w:val="454545"/>
          <w:kern w:val="0"/>
          <w:sz w:val="18"/>
          <w:szCs w:val="18"/>
        </w:rPr>
      </w:pPr>
      <w:r w:rsidRPr="00BA1B1B">
        <w:rPr>
          <w:rFonts w:ascii="Arial" w:eastAsia="宋体" w:hAnsi="Arial" w:cs="Arial"/>
          <w:color w:val="454545"/>
          <w:kern w:val="0"/>
          <w:sz w:val="20"/>
          <w:szCs w:val="20"/>
        </w:rPr>
        <w:t xml:space="preserve">　　四、试点纳税人按照《实施办法》第九条有关规定作进项税额转出形成应纳税款一次性缴纳入库确有困难的，可于</w:t>
      </w:r>
      <w:r w:rsidRPr="00BA1B1B">
        <w:rPr>
          <w:rFonts w:ascii="Arial" w:eastAsia="宋体" w:hAnsi="Arial" w:cs="Arial"/>
          <w:color w:val="454545"/>
          <w:kern w:val="0"/>
          <w:sz w:val="20"/>
          <w:szCs w:val="20"/>
        </w:rPr>
        <w:t>2012</w:t>
      </w:r>
      <w:r w:rsidRPr="00BA1B1B">
        <w:rPr>
          <w:rFonts w:ascii="Arial" w:eastAsia="宋体" w:hAnsi="Arial" w:cs="Arial"/>
          <w:color w:val="454545"/>
          <w:kern w:val="0"/>
          <w:sz w:val="20"/>
          <w:szCs w:val="20"/>
        </w:rPr>
        <w:t>年</w:t>
      </w:r>
      <w:r w:rsidRPr="00BA1B1B">
        <w:rPr>
          <w:rFonts w:ascii="Arial" w:eastAsia="宋体" w:hAnsi="Arial" w:cs="Arial"/>
          <w:color w:val="454545"/>
          <w:kern w:val="0"/>
          <w:sz w:val="20"/>
          <w:szCs w:val="20"/>
        </w:rPr>
        <w:t>12</w:t>
      </w:r>
      <w:r w:rsidRPr="00BA1B1B">
        <w:rPr>
          <w:rFonts w:ascii="Arial" w:eastAsia="宋体" w:hAnsi="Arial" w:cs="Arial"/>
          <w:color w:val="454545"/>
          <w:kern w:val="0"/>
          <w:sz w:val="20"/>
          <w:szCs w:val="20"/>
        </w:rPr>
        <w:t>月</w:t>
      </w:r>
      <w:r w:rsidRPr="00BA1B1B">
        <w:rPr>
          <w:rFonts w:ascii="Arial" w:eastAsia="宋体" w:hAnsi="Arial" w:cs="Arial"/>
          <w:color w:val="454545"/>
          <w:kern w:val="0"/>
          <w:sz w:val="20"/>
          <w:szCs w:val="20"/>
        </w:rPr>
        <w:t>31</w:t>
      </w:r>
      <w:r w:rsidRPr="00BA1B1B">
        <w:rPr>
          <w:rFonts w:ascii="Arial" w:eastAsia="宋体" w:hAnsi="Arial" w:cs="Arial"/>
          <w:color w:val="454545"/>
          <w:kern w:val="0"/>
          <w:sz w:val="20"/>
          <w:szCs w:val="20"/>
        </w:rPr>
        <w:t>日前将进项税额应转出额分期转出，具体办法由省级税务机关确定。</w:t>
      </w:r>
    </w:p>
    <w:p w:rsidR="00BA1B1B" w:rsidRPr="00BA1B1B" w:rsidRDefault="00BA1B1B" w:rsidP="00BA1B1B">
      <w:pPr>
        <w:widowControl/>
        <w:spacing w:before="100" w:beforeAutospacing="1" w:after="100" w:afterAutospacing="1" w:line="379" w:lineRule="auto"/>
        <w:jc w:val="left"/>
        <w:rPr>
          <w:rFonts w:ascii="Arial" w:eastAsia="宋体" w:hAnsi="Arial" w:cs="Arial"/>
          <w:color w:val="454545"/>
          <w:kern w:val="0"/>
          <w:sz w:val="18"/>
          <w:szCs w:val="18"/>
        </w:rPr>
      </w:pPr>
      <w:r w:rsidRPr="00BA1B1B">
        <w:rPr>
          <w:rFonts w:ascii="Arial" w:eastAsia="宋体" w:hAnsi="Arial" w:cs="Arial"/>
          <w:color w:val="454545"/>
          <w:kern w:val="0"/>
          <w:sz w:val="20"/>
          <w:szCs w:val="20"/>
        </w:rPr>
        <w:lastRenderedPageBreak/>
        <w:t xml:space="preserve">　　五、主管税务机关按照《实施办法》第四条</w:t>
      </w:r>
      <w:r w:rsidRPr="00BA1B1B">
        <w:rPr>
          <w:rFonts w:ascii="Arial" w:eastAsia="宋体" w:hAnsi="Arial" w:cs="Arial"/>
          <w:color w:val="454545"/>
          <w:kern w:val="0"/>
          <w:sz w:val="20"/>
          <w:szCs w:val="20"/>
        </w:rPr>
        <w:t xml:space="preserve"> “</w:t>
      </w:r>
      <w:r w:rsidRPr="00BA1B1B">
        <w:rPr>
          <w:rFonts w:ascii="Arial" w:eastAsia="宋体" w:hAnsi="Arial" w:cs="Arial"/>
          <w:color w:val="454545"/>
          <w:kern w:val="0"/>
          <w:sz w:val="20"/>
          <w:szCs w:val="20"/>
        </w:rPr>
        <w:t>成本法</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的有关规定重新核定试点纳税人农产品耗用率，以及按照《实施办法》第十四条有关规定重新核定试点纳税人扣除标准时，均应按程序报经省级税务机关批准。</w:t>
      </w:r>
    </w:p>
    <w:p w:rsidR="00BA1B1B" w:rsidRPr="00BA1B1B" w:rsidRDefault="00BA1B1B" w:rsidP="00BA1B1B">
      <w:pPr>
        <w:widowControl/>
        <w:spacing w:before="100" w:beforeAutospacing="1" w:after="100" w:afterAutospacing="1" w:line="379" w:lineRule="auto"/>
        <w:jc w:val="left"/>
        <w:rPr>
          <w:rFonts w:ascii="Arial" w:eastAsia="宋体" w:hAnsi="Arial" w:cs="Arial"/>
          <w:color w:val="454545"/>
          <w:kern w:val="0"/>
          <w:sz w:val="18"/>
          <w:szCs w:val="18"/>
        </w:rPr>
      </w:pPr>
      <w:r w:rsidRPr="00BA1B1B">
        <w:rPr>
          <w:rFonts w:ascii="Arial" w:eastAsia="宋体" w:hAnsi="Arial" w:cs="Arial"/>
          <w:color w:val="454545"/>
          <w:kern w:val="0"/>
          <w:sz w:val="20"/>
          <w:szCs w:val="20"/>
        </w:rPr>
        <w:t xml:space="preserve">　　六、试点纳税人应按照本公告所附表样按月向主管税务机关报送《农产品核定扣除增值税进项税额计算表（汇总表）》、《投入产出法核定农产品增值税进项税额计算表》、《成本法核定农产品增值税进项税额计算表》、《购进农产品直接销售核定农产品增值税进项税额计算表》、《购进农产品用于生产经营且不构成货物实体核定农产品增值税进项税额计算表》（</w:t>
      </w:r>
      <w:proofErr w:type="gramStart"/>
      <w:r w:rsidRPr="00BA1B1B">
        <w:rPr>
          <w:rFonts w:ascii="Arial" w:eastAsia="宋体" w:hAnsi="Arial" w:cs="Arial"/>
          <w:color w:val="454545"/>
          <w:kern w:val="0"/>
          <w:sz w:val="20"/>
          <w:szCs w:val="20"/>
        </w:rPr>
        <w:t>表样详见</w:t>
      </w:r>
      <w:proofErr w:type="gramEnd"/>
      <w:r w:rsidRPr="00BA1B1B">
        <w:rPr>
          <w:rFonts w:ascii="Arial" w:eastAsia="宋体" w:hAnsi="Arial" w:cs="Arial"/>
          <w:color w:val="454545"/>
          <w:kern w:val="0"/>
          <w:sz w:val="20"/>
          <w:szCs w:val="20"/>
        </w:rPr>
        <w:t>附件），不再按照《实施办法》中所附</w:t>
      </w:r>
      <w:proofErr w:type="gramStart"/>
      <w:r w:rsidRPr="00BA1B1B">
        <w:rPr>
          <w:rFonts w:ascii="Arial" w:eastAsia="宋体" w:hAnsi="Arial" w:cs="Arial"/>
          <w:color w:val="454545"/>
          <w:kern w:val="0"/>
          <w:sz w:val="20"/>
          <w:szCs w:val="20"/>
        </w:rPr>
        <w:t>《农产品核定扣除增值税进项税额计算表》表样填报</w:t>
      </w:r>
      <w:proofErr w:type="gramEnd"/>
      <w:r w:rsidRPr="00BA1B1B">
        <w:rPr>
          <w:rFonts w:ascii="Arial" w:eastAsia="宋体" w:hAnsi="Arial" w:cs="Arial"/>
          <w:color w:val="454545"/>
          <w:kern w:val="0"/>
          <w:sz w:val="20"/>
          <w:szCs w:val="20"/>
        </w:rPr>
        <w:t>。</w:t>
      </w:r>
    </w:p>
    <w:p w:rsidR="00BA1B1B" w:rsidRPr="00BA1B1B" w:rsidRDefault="00BA1B1B" w:rsidP="00BA1B1B">
      <w:pPr>
        <w:widowControl/>
        <w:spacing w:before="100" w:beforeAutospacing="1" w:after="100" w:afterAutospacing="1" w:line="379" w:lineRule="auto"/>
        <w:jc w:val="left"/>
        <w:rPr>
          <w:rFonts w:ascii="Arial" w:eastAsia="宋体" w:hAnsi="Arial" w:cs="Arial"/>
          <w:color w:val="454545"/>
          <w:kern w:val="0"/>
          <w:sz w:val="18"/>
          <w:szCs w:val="18"/>
        </w:rPr>
      </w:pPr>
      <w:r w:rsidRPr="00BA1B1B">
        <w:rPr>
          <w:rFonts w:ascii="Arial" w:eastAsia="宋体" w:hAnsi="Arial" w:cs="Arial"/>
          <w:color w:val="454545"/>
          <w:kern w:val="0"/>
          <w:sz w:val="20"/>
          <w:szCs w:val="20"/>
        </w:rPr>
        <w:t xml:space="preserve">　　七、试点纳税人纳税申报时，应将《农产品核定扣除增值税进项税额计算表（汇总表）》中</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当期允许抵扣农产品增值税进项税额</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合计数填入《增值税纳税申报表附列资料（表二）》第</w:t>
      </w:r>
      <w:r w:rsidRPr="00BA1B1B">
        <w:rPr>
          <w:rFonts w:ascii="Arial" w:eastAsia="宋体" w:hAnsi="Arial" w:cs="Arial"/>
          <w:color w:val="454545"/>
          <w:kern w:val="0"/>
          <w:sz w:val="20"/>
          <w:szCs w:val="20"/>
        </w:rPr>
        <w:t>6</w:t>
      </w:r>
      <w:r w:rsidRPr="00BA1B1B">
        <w:rPr>
          <w:rFonts w:ascii="Arial" w:eastAsia="宋体" w:hAnsi="Arial" w:cs="Arial"/>
          <w:color w:val="454545"/>
          <w:kern w:val="0"/>
          <w:sz w:val="20"/>
          <w:szCs w:val="20"/>
        </w:rPr>
        <w:t>栏的</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税额</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栏，不填写第</w:t>
      </w:r>
      <w:r w:rsidRPr="00BA1B1B">
        <w:rPr>
          <w:rFonts w:ascii="Arial" w:eastAsia="宋体" w:hAnsi="Arial" w:cs="Arial"/>
          <w:color w:val="454545"/>
          <w:kern w:val="0"/>
          <w:sz w:val="20"/>
          <w:szCs w:val="20"/>
        </w:rPr>
        <w:t>6</w:t>
      </w:r>
      <w:r w:rsidRPr="00BA1B1B">
        <w:rPr>
          <w:rFonts w:ascii="Arial" w:eastAsia="宋体" w:hAnsi="Arial" w:cs="Arial"/>
          <w:color w:val="454545"/>
          <w:kern w:val="0"/>
          <w:sz w:val="20"/>
          <w:szCs w:val="20"/>
        </w:rPr>
        <w:t>栏</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份数</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和</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金额</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数据。</w:t>
      </w:r>
      <w:r w:rsidRPr="00BA1B1B">
        <w:rPr>
          <w:rFonts w:ascii="Arial" w:eastAsia="宋体" w:hAnsi="Arial" w:cs="Arial"/>
          <w:color w:val="454545"/>
          <w:kern w:val="0"/>
          <w:sz w:val="20"/>
          <w:szCs w:val="20"/>
        </w:rPr>
        <w:br/>
      </w:r>
      <w:r w:rsidRPr="00BA1B1B">
        <w:rPr>
          <w:rFonts w:ascii="Arial" w:eastAsia="宋体" w:hAnsi="Arial" w:cs="Arial"/>
          <w:color w:val="454545"/>
          <w:kern w:val="0"/>
          <w:sz w:val="20"/>
          <w:szCs w:val="20"/>
        </w:rPr>
        <w:t xml:space="preserve">　　《增值税纳税申报表附列资料（表二）》第</w:t>
      </w:r>
      <w:r w:rsidRPr="00BA1B1B">
        <w:rPr>
          <w:rFonts w:ascii="Arial" w:eastAsia="宋体" w:hAnsi="Arial" w:cs="Arial"/>
          <w:color w:val="454545"/>
          <w:kern w:val="0"/>
          <w:sz w:val="20"/>
          <w:szCs w:val="20"/>
        </w:rPr>
        <w:t>1</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2</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3</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5</w:t>
      </w:r>
      <w:proofErr w:type="gramStart"/>
      <w:r w:rsidRPr="00BA1B1B">
        <w:rPr>
          <w:rFonts w:ascii="Arial" w:eastAsia="宋体" w:hAnsi="Arial" w:cs="Arial"/>
          <w:color w:val="454545"/>
          <w:kern w:val="0"/>
          <w:sz w:val="20"/>
          <w:szCs w:val="20"/>
        </w:rPr>
        <w:t>栏有关</w:t>
      </w:r>
      <w:proofErr w:type="gramEnd"/>
      <w:r w:rsidRPr="00BA1B1B">
        <w:rPr>
          <w:rFonts w:ascii="Arial" w:eastAsia="宋体" w:hAnsi="Arial" w:cs="Arial"/>
          <w:color w:val="454545"/>
          <w:kern w:val="0"/>
          <w:sz w:val="20"/>
          <w:szCs w:val="20"/>
        </w:rPr>
        <w:t>数据中不反映农产品的增值税进项税额。</w:t>
      </w:r>
      <w:r w:rsidRPr="00BA1B1B">
        <w:rPr>
          <w:rFonts w:ascii="Arial" w:eastAsia="宋体" w:hAnsi="Arial" w:cs="Arial"/>
          <w:color w:val="454545"/>
          <w:kern w:val="0"/>
          <w:sz w:val="20"/>
          <w:szCs w:val="20"/>
        </w:rPr>
        <w:br/>
      </w:r>
      <w:r w:rsidRPr="00BA1B1B">
        <w:rPr>
          <w:rFonts w:ascii="Arial" w:eastAsia="宋体" w:hAnsi="Arial" w:cs="Arial"/>
          <w:color w:val="454545"/>
          <w:kern w:val="0"/>
          <w:sz w:val="20"/>
          <w:szCs w:val="20"/>
        </w:rPr>
        <w:t xml:space="preserve">　　当期按照《实施办法》第九条及本公告第四条有关规定应转出的增值税进项税额，填入《增值税纳税申报表附列资料（表二）》第</w:t>
      </w:r>
      <w:r w:rsidRPr="00BA1B1B">
        <w:rPr>
          <w:rFonts w:ascii="Arial" w:eastAsia="宋体" w:hAnsi="Arial" w:cs="Arial"/>
          <w:color w:val="454545"/>
          <w:kern w:val="0"/>
          <w:sz w:val="20"/>
          <w:szCs w:val="20"/>
        </w:rPr>
        <w:t>17</w:t>
      </w:r>
      <w:r w:rsidRPr="00BA1B1B">
        <w:rPr>
          <w:rFonts w:ascii="Arial" w:eastAsia="宋体" w:hAnsi="Arial" w:cs="Arial"/>
          <w:color w:val="454545"/>
          <w:kern w:val="0"/>
          <w:sz w:val="20"/>
          <w:szCs w:val="20"/>
        </w:rPr>
        <w:t>栏</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按简易征收办法征税货物用</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税额</w:t>
      </w:r>
      <w:r w:rsidRPr="00BA1B1B">
        <w:rPr>
          <w:rFonts w:ascii="Arial" w:eastAsia="宋体" w:hAnsi="Arial" w:cs="Arial"/>
          <w:color w:val="454545"/>
          <w:kern w:val="0"/>
          <w:sz w:val="20"/>
          <w:szCs w:val="20"/>
        </w:rPr>
        <w:t>”</w:t>
      </w:r>
      <w:r w:rsidRPr="00BA1B1B">
        <w:rPr>
          <w:rFonts w:ascii="Arial" w:eastAsia="宋体" w:hAnsi="Arial" w:cs="Arial"/>
          <w:color w:val="454545"/>
          <w:kern w:val="0"/>
          <w:sz w:val="20"/>
          <w:szCs w:val="20"/>
        </w:rPr>
        <w:t>栏。</w:t>
      </w:r>
    </w:p>
    <w:p w:rsidR="00BA1B1B" w:rsidRPr="00BA1B1B" w:rsidRDefault="00BA1B1B" w:rsidP="00BA1B1B">
      <w:pPr>
        <w:widowControl/>
        <w:spacing w:before="100" w:beforeAutospacing="1" w:after="100" w:afterAutospacing="1" w:line="379" w:lineRule="auto"/>
        <w:jc w:val="left"/>
        <w:rPr>
          <w:rFonts w:ascii="Arial" w:eastAsia="宋体" w:hAnsi="Arial" w:cs="Arial"/>
          <w:color w:val="454545"/>
          <w:kern w:val="0"/>
          <w:sz w:val="18"/>
          <w:szCs w:val="18"/>
        </w:rPr>
      </w:pPr>
      <w:r w:rsidRPr="00BA1B1B">
        <w:rPr>
          <w:rFonts w:ascii="Arial" w:eastAsia="宋体" w:hAnsi="Arial" w:cs="Arial"/>
          <w:color w:val="454545"/>
          <w:kern w:val="0"/>
          <w:sz w:val="20"/>
          <w:szCs w:val="20"/>
        </w:rPr>
        <w:t xml:space="preserve">　　八、本公告自</w:t>
      </w:r>
      <w:r w:rsidRPr="00BA1B1B">
        <w:rPr>
          <w:rFonts w:ascii="Arial" w:eastAsia="宋体" w:hAnsi="Arial" w:cs="Arial"/>
          <w:color w:val="454545"/>
          <w:kern w:val="0"/>
          <w:sz w:val="20"/>
          <w:szCs w:val="20"/>
        </w:rPr>
        <w:t>2012</w:t>
      </w:r>
      <w:r w:rsidRPr="00BA1B1B">
        <w:rPr>
          <w:rFonts w:ascii="Arial" w:eastAsia="宋体" w:hAnsi="Arial" w:cs="Arial"/>
          <w:color w:val="454545"/>
          <w:kern w:val="0"/>
          <w:sz w:val="20"/>
          <w:szCs w:val="20"/>
        </w:rPr>
        <w:t>年</w:t>
      </w:r>
      <w:r w:rsidRPr="00BA1B1B">
        <w:rPr>
          <w:rFonts w:ascii="Arial" w:eastAsia="宋体" w:hAnsi="Arial" w:cs="Arial"/>
          <w:color w:val="454545"/>
          <w:kern w:val="0"/>
          <w:sz w:val="20"/>
          <w:szCs w:val="20"/>
        </w:rPr>
        <w:t>7</w:t>
      </w:r>
      <w:r w:rsidRPr="00BA1B1B">
        <w:rPr>
          <w:rFonts w:ascii="Arial" w:eastAsia="宋体" w:hAnsi="Arial" w:cs="Arial"/>
          <w:color w:val="454545"/>
          <w:kern w:val="0"/>
          <w:sz w:val="20"/>
          <w:szCs w:val="20"/>
        </w:rPr>
        <w:t>月</w:t>
      </w:r>
      <w:r w:rsidRPr="00BA1B1B">
        <w:rPr>
          <w:rFonts w:ascii="Arial" w:eastAsia="宋体" w:hAnsi="Arial" w:cs="Arial"/>
          <w:color w:val="454545"/>
          <w:kern w:val="0"/>
          <w:sz w:val="20"/>
          <w:szCs w:val="20"/>
        </w:rPr>
        <w:t>1</w:t>
      </w:r>
      <w:r w:rsidRPr="00BA1B1B">
        <w:rPr>
          <w:rFonts w:ascii="Arial" w:eastAsia="宋体" w:hAnsi="Arial" w:cs="Arial"/>
          <w:color w:val="454545"/>
          <w:kern w:val="0"/>
          <w:sz w:val="20"/>
          <w:szCs w:val="20"/>
        </w:rPr>
        <w:t>日起施行。</w:t>
      </w:r>
    </w:p>
    <w:p w:rsidR="00BA1B1B" w:rsidRPr="00BA1B1B" w:rsidRDefault="00BA1B1B" w:rsidP="00BA1B1B">
      <w:pPr>
        <w:widowControl/>
        <w:spacing w:before="100" w:beforeAutospacing="1" w:after="100" w:afterAutospacing="1" w:line="379" w:lineRule="auto"/>
        <w:jc w:val="left"/>
        <w:rPr>
          <w:rFonts w:ascii="Arial" w:eastAsia="宋体" w:hAnsi="Arial" w:cs="Arial"/>
          <w:color w:val="454545"/>
          <w:kern w:val="0"/>
          <w:sz w:val="18"/>
          <w:szCs w:val="18"/>
        </w:rPr>
      </w:pPr>
      <w:r w:rsidRPr="00BA1B1B">
        <w:rPr>
          <w:rFonts w:ascii="Arial" w:eastAsia="宋体" w:hAnsi="Arial" w:cs="Arial"/>
          <w:color w:val="454545"/>
          <w:kern w:val="0"/>
          <w:sz w:val="20"/>
          <w:szCs w:val="20"/>
        </w:rPr>
        <w:t xml:space="preserve">　　特此公告。</w:t>
      </w:r>
    </w:p>
    <w:p w:rsidR="00BA1B1B" w:rsidRPr="00BA1B1B" w:rsidRDefault="00BA1B1B" w:rsidP="00BA1B1B">
      <w:pPr>
        <w:widowControl/>
        <w:spacing w:before="100" w:beforeAutospacing="1" w:after="100" w:afterAutospacing="1" w:line="379" w:lineRule="auto"/>
        <w:jc w:val="left"/>
        <w:rPr>
          <w:rFonts w:ascii="Arial" w:eastAsia="宋体" w:hAnsi="Arial" w:cs="Arial"/>
          <w:color w:val="454545"/>
          <w:kern w:val="0"/>
          <w:sz w:val="18"/>
          <w:szCs w:val="18"/>
        </w:rPr>
      </w:pPr>
      <w:r w:rsidRPr="00BA1B1B">
        <w:rPr>
          <w:rFonts w:ascii="Arial" w:eastAsia="宋体" w:hAnsi="Arial" w:cs="Arial"/>
          <w:color w:val="454545"/>
          <w:kern w:val="0"/>
          <w:sz w:val="20"/>
          <w:szCs w:val="20"/>
        </w:rPr>
        <w:t xml:space="preserve">　　附件：</w:t>
      </w:r>
      <w:r w:rsidRPr="00BA1B1B">
        <w:rPr>
          <w:rFonts w:ascii="Arial" w:eastAsia="宋体" w:hAnsi="Arial" w:cs="Arial"/>
          <w:color w:val="454545"/>
          <w:kern w:val="0"/>
          <w:sz w:val="20"/>
          <w:szCs w:val="20"/>
        </w:rPr>
        <w:t>1.</w:t>
      </w:r>
      <w:r w:rsidRPr="00BA1B1B">
        <w:rPr>
          <w:rFonts w:ascii="Arial" w:eastAsia="宋体" w:hAnsi="Arial" w:cs="Arial"/>
          <w:color w:val="454545"/>
          <w:kern w:val="0"/>
          <w:sz w:val="20"/>
          <w:szCs w:val="20"/>
        </w:rPr>
        <w:t>农产品核定扣除增值税进项税额计算表（汇总表）</w:t>
      </w:r>
      <w:r w:rsidRPr="00BA1B1B">
        <w:rPr>
          <w:rFonts w:ascii="Arial" w:eastAsia="宋体" w:hAnsi="Arial" w:cs="Arial"/>
          <w:color w:val="454545"/>
          <w:kern w:val="0"/>
          <w:sz w:val="20"/>
          <w:szCs w:val="20"/>
        </w:rPr>
        <w:br/>
      </w:r>
      <w:r w:rsidRPr="00BA1B1B">
        <w:rPr>
          <w:rFonts w:ascii="Arial" w:eastAsia="宋体" w:hAnsi="Arial" w:cs="Arial"/>
          <w:color w:val="454545"/>
          <w:kern w:val="0"/>
          <w:sz w:val="20"/>
          <w:szCs w:val="20"/>
        </w:rPr>
        <w:t xml:space="preserve">　　</w:t>
      </w:r>
      <w:r w:rsidRPr="00BA1B1B">
        <w:rPr>
          <w:rFonts w:ascii="Arial" w:eastAsia="宋体" w:hAnsi="Arial" w:cs="Arial"/>
          <w:color w:val="454545"/>
          <w:kern w:val="0"/>
          <w:sz w:val="20"/>
          <w:szCs w:val="20"/>
        </w:rPr>
        <w:t>2.</w:t>
      </w:r>
      <w:r w:rsidRPr="00BA1B1B">
        <w:rPr>
          <w:rFonts w:ascii="Arial" w:eastAsia="宋体" w:hAnsi="Arial" w:cs="Arial"/>
          <w:color w:val="454545"/>
          <w:kern w:val="0"/>
          <w:sz w:val="20"/>
          <w:szCs w:val="20"/>
        </w:rPr>
        <w:t>投入产出法核定农产品增值税进项税额计算表</w:t>
      </w:r>
      <w:r w:rsidRPr="00BA1B1B">
        <w:rPr>
          <w:rFonts w:ascii="Arial" w:eastAsia="宋体" w:hAnsi="Arial" w:cs="Arial"/>
          <w:color w:val="454545"/>
          <w:kern w:val="0"/>
          <w:sz w:val="20"/>
          <w:szCs w:val="20"/>
        </w:rPr>
        <w:br/>
      </w:r>
      <w:r w:rsidRPr="00BA1B1B">
        <w:rPr>
          <w:rFonts w:ascii="Arial" w:eastAsia="宋体" w:hAnsi="Arial" w:cs="Arial"/>
          <w:color w:val="454545"/>
          <w:kern w:val="0"/>
          <w:sz w:val="20"/>
          <w:szCs w:val="20"/>
        </w:rPr>
        <w:t xml:space="preserve">　　</w:t>
      </w:r>
      <w:r w:rsidRPr="00BA1B1B">
        <w:rPr>
          <w:rFonts w:ascii="Arial" w:eastAsia="宋体" w:hAnsi="Arial" w:cs="Arial"/>
          <w:color w:val="454545"/>
          <w:kern w:val="0"/>
          <w:sz w:val="20"/>
          <w:szCs w:val="20"/>
        </w:rPr>
        <w:t>3.</w:t>
      </w:r>
      <w:r w:rsidRPr="00BA1B1B">
        <w:rPr>
          <w:rFonts w:ascii="Arial" w:eastAsia="宋体" w:hAnsi="Arial" w:cs="Arial"/>
          <w:color w:val="454545"/>
          <w:kern w:val="0"/>
          <w:sz w:val="20"/>
          <w:szCs w:val="20"/>
        </w:rPr>
        <w:t>成本法核定农产品增值税进项税额计算表</w:t>
      </w:r>
      <w:r w:rsidRPr="00BA1B1B">
        <w:rPr>
          <w:rFonts w:ascii="Arial" w:eastAsia="宋体" w:hAnsi="Arial" w:cs="Arial"/>
          <w:color w:val="454545"/>
          <w:kern w:val="0"/>
          <w:sz w:val="20"/>
          <w:szCs w:val="20"/>
        </w:rPr>
        <w:br/>
      </w:r>
      <w:r w:rsidRPr="00BA1B1B">
        <w:rPr>
          <w:rFonts w:ascii="Arial" w:eastAsia="宋体" w:hAnsi="Arial" w:cs="Arial"/>
          <w:color w:val="454545"/>
          <w:kern w:val="0"/>
          <w:sz w:val="20"/>
          <w:szCs w:val="20"/>
        </w:rPr>
        <w:t xml:space="preserve">　　</w:t>
      </w:r>
      <w:r w:rsidRPr="00BA1B1B">
        <w:rPr>
          <w:rFonts w:ascii="Arial" w:eastAsia="宋体" w:hAnsi="Arial" w:cs="Arial"/>
          <w:color w:val="454545"/>
          <w:kern w:val="0"/>
          <w:sz w:val="20"/>
          <w:szCs w:val="20"/>
        </w:rPr>
        <w:t>4.</w:t>
      </w:r>
      <w:r w:rsidRPr="00BA1B1B">
        <w:rPr>
          <w:rFonts w:ascii="Arial" w:eastAsia="宋体" w:hAnsi="Arial" w:cs="Arial"/>
          <w:color w:val="454545"/>
          <w:kern w:val="0"/>
          <w:sz w:val="20"/>
          <w:szCs w:val="20"/>
        </w:rPr>
        <w:t>购进农产品直接销售核定农产品增值税进项税额计算表</w:t>
      </w:r>
      <w:r w:rsidRPr="00BA1B1B">
        <w:rPr>
          <w:rFonts w:ascii="Arial" w:eastAsia="宋体" w:hAnsi="Arial" w:cs="Arial"/>
          <w:color w:val="454545"/>
          <w:kern w:val="0"/>
          <w:sz w:val="20"/>
          <w:szCs w:val="20"/>
        </w:rPr>
        <w:br/>
      </w:r>
      <w:r w:rsidRPr="00BA1B1B">
        <w:rPr>
          <w:rFonts w:ascii="Arial" w:eastAsia="宋体" w:hAnsi="Arial" w:cs="Arial"/>
          <w:color w:val="454545"/>
          <w:kern w:val="0"/>
          <w:sz w:val="20"/>
          <w:szCs w:val="20"/>
        </w:rPr>
        <w:t xml:space="preserve">　　</w:t>
      </w:r>
      <w:r w:rsidRPr="00BA1B1B">
        <w:rPr>
          <w:rFonts w:ascii="Arial" w:eastAsia="宋体" w:hAnsi="Arial" w:cs="Arial"/>
          <w:color w:val="454545"/>
          <w:kern w:val="0"/>
          <w:sz w:val="20"/>
          <w:szCs w:val="20"/>
        </w:rPr>
        <w:t>5.</w:t>
      </w:r>
      <w:r w:rsidRPr="00BA1B1B">
        <w:rPr>
          <w:rFonts w:ascii="Arial" w:eastAsia="宋体" w:hAnsi="Arial" w:cs="Arial"/>
          <w:color w:val="454545"/>
          <w:kern w:val="0"/>
          <w:sz w:val="20"/>
          <w:szCs w:val="20"/>
        </w:rPr>
        <w:t>购进农产品用于生产经营且不构成货物实体核定农产品增值税进项税额计算表</w:t>
      </w:r>
    </w:p>
    <w:p w:rsidR="00E76344" w:rsidRPr="00BA1B1B" w:rsidRDefault="00E76344">
      <w:pPr>
        <w:rPr>
          <w:rFonts w:hint="eastAsia"/>
        </w:rPr>
      </w:pPr>
    </w:p>
    <w:sectPr w:rsidR="00E76344" w:rsidRPr="00BA1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0F"/>
    <w:rsid w:val="0067300F"/>
    <w:rsid w:val="00BA1B1B"/>
    <w:rsid w:val="00E76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1B1B"/>
    <w:rPr>
      <w:strike w:val="0"/>
      <w:dstrike w:val="0"/>
      <w:color w:val="284C6F"/>
      <w:u w:val="none"/>
      <w:effect w:val="none"/>
    </w:rPr>
  </w:style>
  <w:style w:type="paragraph" w:styleId="a4">
    <w:name w:val="Normal (Web)"/>
    <w:basedOn w:val="a"/>
    <w:uiPriority w:val="99"/>
    <w:semiHidden/>
    <w:unhideWhenUsed/>
    <w:rsid w:val="00BA1B1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1B1B"/>
    <w:rPr>
      <w:strike w:val="0"/>
      <w:dstrike w:val="0"/>
      <w:color w:val="284C6F"/>
      <w:u w:val="none"/>
      <w:effect w:val="none"/>
    </w:rPr>
  </w:style>
  <w:style w:type="paragraph" w:styleId="a4">
    <w:name w:val="Normal (Web)"/>
    <w:basedOn w:val="a"/>
    <w:uiPriority w:val="99"/>
    <w:semiHidden/>
    <w:unhideWhenUsed/>
    <w:rsid w:val="00BA1B1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958628">
      <w:bodyDiv w:val="1"/>
      <w:marLeft w:val="0"/>
      <w:marRight w:val="0"/>
      <w:marTop w:val="0"/>
      <w:marBottom w:val="0"/>
      <w:divBdr>
        <w:top w:val="none" w:sz="0" w:space="0" w:color="auto"/>
        <w:left w:val="none" w:sz="0" w:space="0" w:color="auto"/>
        <w:bottom w:val="none" w:sz="0" w:space="0" w:color="auto"/>
        <w:right w:val="none" w:sz="0" w:space="0" w:color="auto"/>
      </w:divBdr>
      <w:divsChild>
        <w:div w:id="1427269145">
          <w:marLeft w:val="0"/>
          <w:marRight w:val="0"/>
          <w:marTop w:val="0"/>
          <w:marBottom w:val="0"/>
          <w:divBdr>
            <w:top w:val="none" w:sz="0" w:space="0" w:color="auto"/>
            <w:left w:val="none" w:sz="0" w:space="0" w:color="auto"/>
            <w:bottom w:val="none" w:sz="0" w:space="0" w:color="auto"/>
            <w:right w:val="none" w:sz="0" w:space="0" w:color="auto"/>
          </w:divBdr>
          <w:divsChild>
            <w:div w:id="2143499449">
              <w:marLeft w:val="0"/>
              <w:marRight w:val="0"/>
              <w:marTop w:val="0"/>
              <w:marBottom w:val="0"/>
              <w:divBdr>
                <w:top w:val="none" w:sz="0" w:space="0" w:color="auto"/>
                <w:left w:val="none" w:sz="0" w:space="0" w:color="auto"/>
                <w:bottom w:val="none" w:sz="0" w:space="0" w:color="auto"/>
                <w:right w:val="none" w:sz="0" w:space="0" w:color="auto"/>
              </w:divBdr>
              <w:divsChild>
                <w:div w:id="14771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ui5.cn/article/07/54172.html" TargetMode="External"/><Relationship Id="rId5" Type="http://schemas.openxmlformats.org/officeDocument/2006/relationships/hyperlink" Target="http://www.shui5.cn/article/07/5417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1418</Characters>
  <Application>Microsoft Office Word</Application>
  <DocSecurity>0</DocSecurity>
  <Lines>11</Lines>
  <Paragraphs>3</Paragraphs>
  <ScaleCrop>false</ScaleCrop>
  <Company>微软中国</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2013-08-19T09:01:00Z</dcterms:created>
  <dcterms:modified xsi:type="dcterms:W3CDTF">2013-08-19T09:04:00Z</dcterms:modified>
</cp:coreProperties>
</file>